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EE2741">
      <w:pPr>
        <w:spacing w:line="62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伊财预[201</w:t>
      </w:r>
      <w:r w:rsidR="00082A63">
        <w:rPr>
          <w:rFonts w:asciiTheme="majorEastAsia" w:eastAsiaTheme="majorEastAsia" w:hAnsiTheme="majorEastAsia" w:hint="eastAsia"/>
          <w:sz w:val="32"/>
          <w:szCs w:val="32"/>
        </w:rPr>
        <w:t>8</w:t>
      </w:r>
      <w:r>
        <w:rPr>
          <w:rFonts w:asciiTheme="majorEastAsia" w:eastAsiaTheme="majorEastAsia" w:hAnsiTheme="majorEastAsia" w:hint="eastAsia"/>
          <w:sz w:val="32"/>
          <w:szCs w:val="32"/>
        </w:rPr>
        <w:t>]</w:t>
      </w:r>
      <w:r w:rsidR="00C27C94">
        <w:rPr>
          <w:rFonts w:asciiTheme="majorEastAsia" w:eastAsiaTheme="majorEastAsia" w:hAnsiTheme="majorEastAsia" w:hint="eastAsia"/>
          <w:sz w:val="32"/>
          <w:szCs w:val="32"/>
        </w:rPr>
        <w:t>20</w:t>
      </w:r>
      <w:r>
        <w:rPr>
          <w:rFonts w:asciiTheme="majorEastAsia" w:eastAsiaTheme="majorEastAsia" w:hAnsiTheme="majorEastAsia" w:hint="eastAsia"/>
          <w:sz w:val="32"/>
          <w:szCs w:val="32"/>
        </w:rPr>
        <w:t>号</w:t>
      </w:r>
    </w:p>
    <w:p w:rsidR="00C934D6" w:rsidRDefault="00C934D6">
      <w:pPr>
        <w:spacing w:line="620" w:lineRule="exact"/>
        <w:rPr>
          <w:rFonts w:ascii="Times New Roman" w:eastAsia="仿宋_GB2312" w:hAnsi="Times New Roman"/>
          <w:sz w:val="32"/>
          <w:szCs w:val="32"/>
        </w:rPr>
      </w:pPr>
    </w:p>
    <w:p w:rsidR="00C934D6" w:rsidRDefault="00EE2741">
      <w:pPr>
        <w:spacing w:line="62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伊川县财政局</w:t>
      </w:r>
    </w:p>
    <w:p w:rsidR="002F08DB" w:rsidRDefault="00835712" w:rsidP="002F08DB">
      <w:pPr>
        <w:spacing w:line="620" w:lineRule="exact"/>
        <w:jc w:val="center"/>
        <w:rPr>
          <w:rFonts w:asciiTheme="majorEastAsia" w:eastAsiaTheme="majorEastAsia" w:hAnsiTheme="majorEastAsia"/>
          <w:b/>
          <w:sz w:val="44"/>
          <w:szCs w:val="44"/>
        </w:rPr>
      </w:pPr>
      <w:r w:rsidRPr="00835712">
        <w:rPr>
          <w:rFonts w:asciiTheme="majorEastAsia" w:eastAsiaTheme="majorEastAsia" w:hAnsiTheme="majorEastAsia" w:hint="eastAsia"/>
          <w:b/>
          <w:sz w:val="44"/>
          <w:szCs w:val="44"/>
        </w:rPr>
        <w:t>关于</w:t>
      </w:r>
      <w:r w:rsidR="00550828" w:rsidRPr="00550828">
        <w:rPr>
          <w:rFonts w:asciiTheme="majorEastAsia" w:eastAsiaTheme="majorEastAsia" w:hAnsiTheme="majorEastAsia" w:hint="eastAsia"/>
          <w:b/>
          <w:sz w:val="44"/>
          <w:szCs w:val="44"/>
        </w:rPr>
        <w:t>下达</w:t>
      </w:r>
      <w:r w:rsidR="00082A63">
        <w:rPr>
          <w:rFonts w:asciiTheme="majorEastAsia" w:eastAsiaTheme="majorEastAsia" w:hAnsiTheme="majorEastAsia" w:hint="eastAsia"/>
          <w:b/>
          <w:sz w:val="44"/>
          <w:szCs w:val="44"/>
        </w:rPr>
        <w:t>2018年第</w:t>
      </w:r>
      <w:r w:rsidR="00667C64">
        <w:rPr>
          <w:rFonts w:asciiTheme="majorEastAsia" w:eastAsiaTheme="majorEastAsia" w:hAnsiTheme="majorEastAsia" w:hint="eastAsia"/>
          <w:b/>
          <w:sz w:val="44"/>
          <w:szCs w:val="44"/>
        </w:rPr>
        <w:t>十</w:t>
      </w:r>
      <w:r w:rsidR="00C27C94">
        <w:rPr>
          <w:rFonts w:asciiTheme="majorEastAsia" w:eastAsiaTheme="majorEastAsia" w:hAnsiTheme="majorEastAsia" w:hint="eastAsia"/>
          <w:b/>
          <w:sz w:val="44"/>
          <w:szCs w:val="44"/>
        </w:rPr>
        <w:t>二</w:t>
      </w:r>
      <w:r w:rsidR="00082A63">
        <w:rPr>
          <w:rFonts w:asciiTheme="majorEastAsia" w:eastAsiaTheme="majorEastAsia" w:hAnsiTheme="majorEastAsia" w:hint="eastAsia"/>
          <w:b/>
          <w:sz w:val="44"/>
          <w:szCs w:val="44"/>
        </w:rPr>
        <w:t>批扶贫项目资金分配意见</w:t>
      </w:r>
      <w:r w:rsidR="00550828" w:rsidRPr="00550828">
        <w:rPr>
          <w:rFonts w:asciiTheme="majorEastAsia" w:eastAsiaTheme="majorEastAsia" w:hAnsiTheme="majorEastAsia" w:hint="eastAsia"/>
          <w:b/>
          <w:sz w:val="44"/>
          <w:szCs w:val="44"/>
        </w:rPr>
        <w:t>的通知</w:t>
      </w:r>
    </w:p>
    <w:p w:rsidR="001F22C6" w:rsidRPr="00667C64" w:rsidRDefault="001F22C6" w:rsidP="002F08DB">
      <w:pPr>
        <w:spacing w:line="620" w:lineRule="exact"/>
        <w:jc w:val="center"/>
        <w:rPr>
          <w:rFonts w:ascii="Times New Roman" w:eastAsia="仿宋_GB2312" w:hAnsi="Times New Roman"/>
          <w:sz w:val="32"/>
          <w:szCs w:val="32"/>
        </w:rPr>
      </w:pPr>
    </w:p>
    <w:p w:rsidR="00C934D6" w:rsidRPr="0044489B" w:rsidRDefault="00314AF3">
      <w:pPr>
        <w:spacing w:line="620" w:lineRule="exact"/>
        <w:rPr>
          <w:rFonts w:ascii="仿宋" w:eastAsia="仿宋" w:hAnsi="仿宋"/>
          <w:b/>
          <w:sz w:val="30"/>
          <w:szCs w:val="30"/>
        </w:rPr>
      </w:pPr>
      <w:r w:rsidRPr="0044489B">
        <w:rPr>
          <w:rFonts w:ascii="Times New Roman" w:eastAsia="仿宋_GB2312" w:hAnsi="仿宋_GB2312"/>
          <w:b/>
          <w:sz w:val="32"/>
          <w:szCs w:val="32"/>
        </w:rPr>
        <w:t>有关乡镇（街道）</w:t>
      </w:r>
      <w:r w:rsidR="00C27C94">
        <w:rPr>
          <w:rFonts w:ascii="Times New Roman" w:eastAsia="仿宋_GB2312" w:hAnsi="仿宋_GB2312" w:hint="eastAsia"/>
          <w:b/>
          <w:sz w:val="32"/>
          <w:szCs w:val="32"/>
        </w:rPr>
        <w:t>、县水利</w:t>
      </w:r>
      <w:r w:rsidRPr="0044489B">
        <w:rPr>
          <w:rFonts w:ascii="Times New Roman" w:eastAsia="仿宋_GB2312" w:hAnsi="仿宋_GB2312" w:hint="eastAsia"/>
          <w:b/>
          <w:sz w:val="32"/>
          <w:szCs w:val="32"/>
        </w:rPr>
        <w:t>局、</w:t>
      </w:r>
      <w:r w:rsidRPr="0044489B">
        <w:rPr>
          <w:rFonts w:ascii="Times New Roman" w:eastAsia="仿宋_GB2312" w:hAnsi="仿宋_GB2312"/>
          <w:b/>
          <w:sz w:val="32"/>
          <w:szCs w:val="32"/>
        </w:rPr>
        <w:t>县</w:t>
      </w:r>
      <w:r w:rsidR="00C27C94">
        <w:rPr>
          <w:rFonts w:ascii="Times New Roman" w:eastAsia="仿宋_GB2312" w:hAnsi="仿宋_GB2312" w:hint="eastAsia"/>
          <w:b/>
          <w:sz w:val="32"/>
          <w:szCs w:val="32"/>
        </w:rPr>
        <w:t>文广新</w:t>
      </w:r>
      <w:r w:rsidRPr="0044489B">
        <w:rPr>
          <w:rFonts w:ascii="Times New Roman" w:eastAsia="仿宋_GB2312" w:hAnsi="仿宋_GB2312"/>
          <w:b/>
          <w:sz w:val="32"/>
          <w:szCs w:val="32"/>
        </w:rPr>
        <w:t>局</w:t>
      </w:r>
      <w:r w:rsidR="00C27C94">
        <w:rPr>
          <w:rFonts w:ascii="Times New Roman" w:eastAsia="仿宋_GB2312" w:hAnsi="仿宋_GB2312" w:hint="eastAsia"/>
          <w:b/>
          <w:sz w:val="32"/>
          <w:szCs w:val="32"/>
        </w:rPr>
        <w:t>、县交通局、县人社局</w:t>
      </w:r>
      <w:r w:rsidR="00EE2741" w:rsidRPr="0044489B">
        <w:rPr>
          <w:rFonts w:ascii="仿宋" w:eastAsia="仿宋" w:hAnsi="仿宋"/>
          <w:b/>
          <w:sz w:val="30"/>
          <w:szCs w:val="30"/>
        </w:rPr>
        <w:t>：</w:t>
      </w:r>
    </w:p>
    <w:p w:rsidR="00591883" w:rsidRPr="00591883" w:rsidRDefault="00EE2741" w:rsidP="00B50CAF">
      <w:pPr>
        <w:snapToGrid w:val="0"/>
        <w:spacing w:line="578" w:lineRule="exact"/>
        <w:ind w:firstLineChars="200" w:firstLine="600"/>
        <w:jc w:val="left"/>
        <w:rPr>
          <w:rFonts w:ascii="仿宋" w:eastAsia="仿宋" w:hAnsi="仿宋"/>
          <w:spacing w:val="6"/>
          <w:sz w:val="30"/>
          <w:szCs w:val="30"/>
        </w:rPr>
      </w:pPr>
      <w:r>
        <w:rPr>
          <w:rFonts w:ascii="仿宋" w:eastAsia="仿宋" w:hAnsi="仿宋" w:hint="eastAsia"/>
          <w:sz w:val="30"/>
          <w:szCs w:val="30"/>
        </w:rPr>
        <w:t>为进一步改善贫困地区生产生活条件，提高贫困群众收入水平，</w:t>
      </w:r>
      <w:r>
        <w:rPr>
          <w:rFonts w:ascii="仿宋" w:eastAsia="仿宋" w:hAnsi="仿宋"/>
          <w:sz w:val="30"/>
          <w:szCs w:val="30"/>
        </w:rPr>
        <w:t>根据</w:t>
      </w:r>
      <w:r w:rsidR="00757CE5">
        <w:rPr>
          <w:rFonts w:ascii="仿宋" w:eastAsia="仿宋" w:hAnsi="仿宋" w:hint="eastAsia"/>
          <w:sz w:val="30"/>
          <w:szCs w:val="30"/>
        </w:rPr>
        <w:t>《</w:t>
      </w:r>
      <w:r w:rsidR="00757CE5" w:rsidRPr="00AF02D9">
        <w:rPr>
          <w:rFonts w:ascii="仿宋" w:eastAsia="仿宋" w:hAnsi="仿宋" w:hint="eastAsia"/>
          <w:sz w:val="30"/>
          <w:szCs w:val="30"/>
        </w:rPr>
        <w:t>伊川县脱贫攻坚领导小组关于</w:t>
      </w:r>
      <w:r w:rsidR="00757CE5" w:rsidRPr="00314AF3">
        <w:rPr>
          <w:rFonts w:ascii="仿宋" w:eastAsia="仿宋" w:hAnsi="仿宋" w:hint="eastAsia"/>
          <w:sz w:val="30"/>
          <w:szCs w:val="30"/>
        </w:rPr>
        <w:t>下达第四批农民专业合作社项目资金的分配意见</w:t>
      </w:r>
      <w:r w:rsidR="00757CE5">
        <w:rPr>
          <w:rFonts w:ascii="仿宋" w:eastAsia="仿宋" w:hAnsi="仿宋" w:hint="eastAsia"/>
          <w:sz w:val="30"/>
          <w:szCs w:val="30"/>
        </w:rPr>
        <w:t>》（</w:t>
      </w:r>
      <w:r w:rsidR="00757CE5" w:rsidRPr="00AF02D9">
        <w:rPr>
          <w:rFonts w:ascii="仿宋" w:eastAsia="仿宋" w:hAnsi="仿宋" w:hint="eastAsia"/>
          <w:sz w:val="30"/>
          <w:szCs w:val="30"/>
        </w:rPr>
        <w:t>伊脱贫组〔2018〕</w:t>
      </w:r>
      <w:r w:rsidR="00757CE5">
        <w:rPr>
          <w:rFonts w:ascii="仿宋" w:eastAsia="仿宋" w:hAnsi="仿宋" w:hint="eastAsia"/>
          <w:sz w:val="30"/>
          <w:szCs w:val="30"/>
        </w:rPr>
        <w:t>131</w:t>
      </w:r>
      <w:r w:rsidR="00757CE5" w:rsidRPr="00AF02D9">
        <w:rPr>
          <w:rFonts w:ascii="仿宋" w:eastAsia="仿宋" w:hAnsi="仿宋" w:hint="eastAsia"/>
          <w:sz w:val="30"/>
          <w:szCs w:val="30"/>
        </w:rPr>
        <w:t>号</w:t>
      </w:r>
      <w:r w:rsidR="00757CE5">
        <w:rPr>
          <w:rFonts w:ascii="仿宋" w:eastAsia="仿宋" w:hAnsi="仿宋" w:hint="eastAsia"/>
          <w:sz w:val="30"/>
          <w:szCs w:val="30"/>
        </w:rPr>
        <w:t>）</w:t>
      </w:r>
      <w:r w:rsidR="00E4227B">
        <w:rPr>
          <w:rFonts w:ascii="仿宋" w:eastAsia="仿宋" w:hAnsi="仿宋" w:hint="eastAsia"/>
          <w:sz w:val="30"/>
          <w:szCs w:val="30"/>
        </w:rPr>
        <w:t>、《伊川县脱贫攻坚领导小组关于下达建档立卡贫困户公益性岗位分配意见的通知》（伊脱贫组</w:t>
      </w:r>
      <w:r w:rsidR="00E4227B" w:rsidRPr="00AF02D9">
        <w:rPr>
          <w:rFonts w:ascii="仿宋" w:eastAsia="仿宋" w:hAnsi="仿宋" w:hint="eastAsia"/>
          <w:sz w:val="30"/>
          <w:szCs w:val="30"/>
        </w:rPr>
        <w:t>〔2018〕</w:t>
      </w:r>
      <w:r w:rsidR="00E4227B">
        <w:rPr>
          <w:rFonts w:ascii="仿宋" w:eastAsia="仿宋" w:hAnsi="仿宋" w:hint="eastAsia"/>
          <w:sz w:val="30"/>
          <w:szCs w:val="30"/>
        </w:rPr>
        <w:t>139号）</w:t>
      </w:r>
      <w:r w:rsidR="00B4794E">
        <w:rPr>
          <w:rFonts w:ascii="仿宋" w:eastAsia="仿宋" w:hAnsi="仿宋" w:hint="eastAsia"/>
          <w:sz w:val="30"/>
          <w:szCs w:val="30"/>
        </w:rPr>
        <w:t>、《</w:t>
      </w:r>
      <w:r w:rsidR="00B4794E" w:rsidRPr="00B4794E">
        <w:rPr>
          <w:rFonts w:ascii="仿宋" w:eastAsia="仿宋" w:hAnsi="仿宋" w:hint="eastAsia"/>
          <w:sz w:val="30"/>
          <w:szCs w:val="30"/>
        </w:rPr>
        <w:t>伊川县脱贫攻坚领导小组</w:t>
      </w:r>
      <w:r w:rsidR="00B4794E" w:rsidRPr="00B4794E">
        <w:rPr>
          <w:rFonts w:ascii="仿宋" w:eastAsia="仿宋" w:hAnsi="仿宋" w:hint="eastAsia"/>
          <w:spacing w:val="6"/>
          <w:sz w:val="30"/>
          <w:szCs w:val="30"/>
        </w:rPr>
        <w:t>关于</w:t>
      </w:r>
      <w:r w:rsidR="00B4794E" w:rsidRPr="00B4794E">
        <w:rPr>
          <w:rFonts w:ascii="仿宋" w:eastAsia="仿宋" w:hAnsi="仿宋" w:hint="eastAsia"/>
          <w:sz w:val="30"/>
          <w:szCs w:val="30"/>
        </w:rPr>
        <w:t>下达2018年第四批</w:t>
      </w:r>
      <w:r w:rsidR="00B4794E" w:rsidRPr="00B4794E">
        <w:rPr>
          <w:rFonts w:ascii="仿宋" w:eastAsia="仿宋" w:hAnsi="仿宋" w:cs="黑体" w:hint="eastAsia"/>
          <w:sz w:val="30"/>
          <w:szCs w:val="30"/>
        </w:rPr>
        <w:t>安全饮水项目</w:t>
      </w:r>
      <w:r w:rsidR="00B4794E" w:rsidRPr="00B4794E">
        <w:rPr>
          <w:rFonts w:ascii="仿宋" w:eastAsia="仿宋" w:hAnsi="仿宋" w:hint="eastAsia"/>
          <w:sz w:val="30"/>
          <w:szCs w:val="30"/>
        </w:rPr>
        <w:t>及勘察设计监理费</w:t>
      </w:r>
      <w:r w:rsidR="00B4794E" w:rsidRPr="00B4794E">
        <w:rPr>
          <w:rFonts w:ascii="仿宋" w:eastAsia="仿宋" w:hAnsi="仿宋" w:hint="eastAsia"/>
          <w:spacing w:val="6"/>
          <w:sz w:val="30"/>
          <w:szCs w:val="30"/>
        </w:rPr>
        <w:lastRenderedPageBreak/>
        <w:t>分配意见的通知</w:t>
      </w:r>
      <w:r w:rsidR="00B4794E">
        <w:rPr>
          <w:rFonts w:ascii="仿宋" w:eastAsia="仿宋" w:hAnsi="仿宋" w:hint="eastAsia"/>
          <w:sz w:val="30"/>
          <w:szCs w:val="30"/>
        </w:rPr>
        <w:t>》（伊脱贫组</w:t>
      </w:r>
      <w:r w:rsidR="00B4794E" w:rsidRPr="00AF02D9">
        <w:rPr>
          <w:rFonts w:ascii="仿宋" w:eastAsia="仿宋" w:hAnsi="仿宋" w:hint="eastAsia"/>
          <w:sz w:val="30"/>
          <w:szCs w:val="30"/>
        </w:rPr>
        <w:t>〔2018〕</w:t>
      </w:r>
      <w:r w:rsidR="00B4794E">
        <w:rPr>
          <w:rFonts w:ascii="仿宋" w:eastAsia="仿宋" w:hAnsi="仿宋" w:hint="eastAsia"/>
          <w:sz w:val="30"/>
          <w:szCs w:val="30"/>
        </w:rPr>
        <w:t>140号）、</w:t>
      </w:r>
      <w:r w:rsidR="00591883">
        <w:rPr>
          <w:rFonts w:ascii="仿宋" w:eastAsia="仿宋" w:hAnsi="仿宋" w:hint="eastAsia"/>
          <w:sz w:val="30"/>
          <w:szCs w:val="30"/>
        </w:rPr>
        <w:t>《</w:t>
      </w:r>
      <w:r w:rsidR="00591883" w:rsidRPr="00591883">
        <w:rPr>
          <w:rFonts w:ascii="仿宋" w:eastAsia="仿宋" w:hAnsi="仿宋" w:hint="eastAsia"/>
          <w:bCs/>
          <w:spacing w:val="10"/>
          <w:sz w:val="30"/>
          <w:szCs w:val="30"/>
        </w:rPr>
        <w:t>伊川县脱贫攻坚领导小组</w:t>
      </w:r>
      <w:r w:rsidR="00591883" w:rsidRPr="00591883">
        <w:rPr>
          <w:rFonts w:ascii="仿宋" w:eastAsia="仿宋" w:hAnsi="仿宋" w:cs="黑体" w:hint="eastAsia"/>
          <w:sz w:val="30"/>
          <w:szCs w:val="30"/>
        </w:rPr>
        <w:t>关于下达酒后镇路庙村鸣皋镇大桑坡村等村有关项目分配意见的通知</w:t>
      </w:r>
      <w:r w:rsidR="00591883">
        <w:rPr>
          <w:rFonts w:ascii="仿宋" w:eastAsia="仿宋" w:hAnsi="仿宋" w:cs="黑体" w:hint="eastAsia"/>
          <w:sz w:val="30"/>
          <w:szCs w:val="30"/>
        </w:rPr>
        <w:t>》（</w:t>
      </w:r>
      <w:r w:rsidR="00591883" w:rsidRPr="00591883">
        <w:rPr>
          <w:rFonts w:ascii="仿宋" w:eastAsia="仿宋" w:hAnsi="仿宋"/>
          <w:sz w:val="30"/>
          <w:szCs w:val="30"/>
        </w:rPr>
        <w:t>伊脱贫</w:t>
      </w:r>
      <w:r w:rsidR="00591883" w:rsidRPr="00591883">
        <w:rPr>
          <w:rFonts w:ascii="仿宋" w:eastAsia="仿宋" w:hAnsi="仿宋" w:hint="eastAsia"/>
          <w:sz w:val="30"/>
          <w:szCs w:val="30"/>
        </w:rPr>
        <w:t>组</w:t>
      </w:r>
      <w:r w:rsidR="00591883" w:rsidRPr="00591883">
        <w:rPr>
          <w:rFonts w:ascii="仿宋" w:eastAsia="仿宋" w:hAnsi="仿宋"/>
          <w:sz w:val="30"/>
          <w:szCs w:val="30"/>
        </w:rPr>
        <w:t>〔2018〕143号</w:t>
      </w:r>
      <w:r w:rsidR="00591883">
        <w:rPr>
          <w:rFonts w:ascii="仿宋" w:eastAsia="仿宋" w:hAnsi="仿宋" w:hint="eastAsia"/>
          <w:sz w:val="30"/>
          <w:szCs w:val="30"/>
        </w:rPr>
        <w:t>）</w:t>
      </w:r>
      <w:r w:rsidR="00591883" w:rsidRPr="00591883">
        <w:rPr>
          <w:rFonts w:ascii="仿宋" w:eastAsia="仿宋" w:hAnsi="仿宋" w:hint="eastAsia"/>
          <w:sz w:val="30"/>
          <w:szCs w:val="30"/>
        </w:rPr>
        <w:t>、</w:t>
      </w:r>
      <w:r w:rsidR="00591883">
        <w:rPr>
          <w:rFonts w:ascii="仿宋" w:eastAsia="仿宋" w:hAnsi="仿宋" w:hint="eastAsia"/>
          <w:spacing w:val="6"/>
          <w:sz w:val="30"/>
          <w:szCs w:val="30"/>
        </w:rPr>
        <w:t>《</w:t>
      </w:r>
      <w:r w:rsidR="00591883" w:rsidRPr="00591883">
        <w:rPr>
          <w:rFonts w:ascii="仿宋" w:eastAsia="仿宋" w:hAnsi="仿宋" w:hint="eastAsia"/>
          <w:sz w:val="30"/>
          <w:szCs w:val="30"/>
        </w:rPr>
        <w:t>伊川县脱贫攻坚领导小组</w:t>
      </w:r>
      <w:r w:rsidR="00591883" w:rsidRPr="00591883">
        <w:rPr>
          <w:rFonts w:ascii="仿宋" w:eastAsia="仿宋" w:hAnsi="仿宋" w:hint="eastAsia"/>
          <w:spacing w:val="6"/>
          <w:sz w:val="30"/>
          <w:szCs w:val="30"/>
        </w:rPr>
        <w:t>关于</w:t>
      </w:r>
      <w:r w:rsidR="00591883" w:rsidRPr="00591883">
        <w:rPr>
          <w:rFonts w:ascii="仿宋" w:eastAsia="仿宋" w:hAnsi="仿宋" w:hint="eastAsia"/>
          <w:sz w:val="30"/>
          <w:szCs w:val="30"/>
        </w:rPr>
        <w:t>下达</w:t>
      </w:r>
      <w:r w:rsidR="00591883" w:rsidRPr="00591883">
        <w:rPr>
          <w:rFonts w:ascii="仿宋" w:eastAsia="仿宋" w:hAnsi="仿宋"/>
          <w:sz w:val="30"/>
          <w:szCs w:val="30"/>
        </w:rPr>
        <w:t>2017</w:t>
      </w:r>
      <w:r w:rsidR="00591883" w:rsidRPr="00591883">
        <w:rPr>
          <w:rFonts w:ascii="仿宋" w:eastAsia="仿宋" w:hAnsi="仿宋" w:hint="eastAsia"/>
          <w:sz w:val="30"/>
          <w:szCs w:val="30"/>
        </w:rPr>
        <w:t>年民生实事等项目追加资金</w:t>
      </w:r>
      <w:r w:rsidR="00591883" w:rsidRPr="00591883">
        <w:rPr>
          <w:rFonts w:ascii="仿宋" w:eastAsia="仿宋" w:hAnsi="仿宋" w:hint="eastAsia"/>
          <w:spacing w:val="6"/>
          <w:sz w:val="30"/>
          <w:szCs w:val="30"/>
        </w:rPr>
        <w:t>分配意见的通知</w:t>
      </w:r>
      <w:r w:rsidR="00591883">
        <w:rPr>
          <w:rFonts w:ascii="仿宋" w:eastAsia="仿宋" w:hAnsi="仿宋" w:hint="eastAsia"/>
          <w:spacing w:val="6"/>
          <w:sz w:val="30"/>
          <w:szCs w:val="30"/>
        </w:rPr>
        <w:t>》</w:t>
      </w:r>
      <w:r w:rsidR="00591883" w:rsidRPr="00591883">
        <w:rPr>
          <w:rFonts w:ascii="仿宋" w:eastAsia="仿宋" w:hAnsi="仿宋"/>
          <w:spacing w:val="6"/>
          <w:sz w:val="30"/>
          <w:szCs w:val="30"/>
        </w:rPr>
        <w:t>伊脱贫组〔2018〕</w:t>
      </w:r>
      <w:r w:rsidR="00591883" w:rsidRPr="00591883">
        <w:rPr>
          <w:rFonts w:ascii="仿宋" w:eastAsia="仿宋" w:hAnsi="仿宋" w:hint="eastAsia"/>
          <w:spacing w:val="6"/>
          <w:sz w:val="30"/>
          <w:szCs w:val="30"/>
        </w:rPr>
        <w:t>144</w:t>
      </w:r>
      <w:r w:rsidR="00591883" w:rsidRPr="00591883">
        <w:rPr>
          <w:rFonts w:ascii="仿宋" w:eastAsia="仿宋" w:hAnsi="仿宋"/>
          <w:spacing w:val="6"/>
          <w:sz w:val="30"/>
          <w:szCs w:val="30"/>
        </w:rPr>
        <w:t>号</w:t>
      </w:r>
      <w:r w:rsidR="00591883">
        <w:rPr>
          <w:rFonts w:ascii="仿宋" w:eastAsia="仿宋" w:hAnsi="仿宋" w:hint="eastAsia"/>
          <w:spacing w:val="6"/>
          <w:sz w:val="30"/>
          <w:szCs w:val="30"/>
        </w:rPr>
        <w:t>、《</w:t>
      </w:r>
      <w:r w:rsidR="00591883" w:rsidRPr="00591883">
        <w:rPr>
          <w:rFonts w:ascii="仿宋" w:eastAsia="仿宋" w:hAnsi="仿宋" w:hint="eastAsia"/>
          <w:sz w:val="30"/>
          <w:szCs w:val="30"/>
        </w:rPr>
        <w:t>伊川县脱贫攻坚领导小组</w:t>
      </w:r>
      <w:r w:rsidR="00591883" w:rsidRPr="00591883">
        <w:rPr>
          <w:rFonts w:ascii="仿宋" w:eastAsia="仿宋" w:hAnsi="仿宋" w:hint="eastAsia"/>
          <w:spacing w:val="6"/>
          <w:sz w:val="30"/>
          <w:szCs w:val="30"/>
        </w:rPr>
        <w:t>关于</w:t>
      </w:r>
      <w:r w:rsidR="00591883" w:rsidRPr="00591883">
        <w:rPr>
          <w:rFonts w:ascii="仿宋" w:eastAsia="仿宋" w:hAnsi="仿宋" w:hint="eastAsia"/>
          <w:sz w:val="30"/>
          <w:szCs w:val="30"/>
        </w:rPr>
        <w:t>下达</w:t>
      </w:r>
      <w:r w:rsidR="00591883">
        <w:rPr>
          <w:rFonts w:ascii="仿宋" w:eastAsia="仿宋" w:hAnsi="仿宋" w:hint="eastAsia"/>
          <w:sz w:val="30"/>
          <w:szCs w:val="30"/>
        </w:rPr>
        <w:t>葛寨镇张棉村公路安全防护工程分配意见的通知》</w:t>
      </w:r>
      <w:r w:rsidR="00591883">
        <w:rPr>
          <w:rFonts w:ascii="仿宋" w:eastAsia="仿宋" w:hAnsi="仿宋" w:hint="eastAsia"/>
          <w:spacing w:val="6"/>
          <w:sz w:val="30"/>
          <w:szCs w:val="30"/>
        </w:rPr>
        <w:t>（</w:t>
      </w:r>
      <w:r w:rsidR="00591883" w:rsidRPr="00591883">
        <w:rPr>
          <w:rFonts w:ascii="仿宋" w:eastAsia="仿宋" w:hAnsi="仿宋"/>
          <w:spacing w:val="6"/>
          <w:sz w:val="30"/>
          <w:szCs w:val="30"/>
        </w:rPr>
        <w:t>伊脱贫组〔2018〕</w:t>
      </w:r>
      <w:r w:rsidR="00591883">
        <w:rPr>
          <w:rFonts w:ascii="仿宋" w:eastAsia="仿宋" w:hAnsi="仿宋" w:hint="eastAsia"/>
          <w:spacing w:val="6"/>
          <w:sz w:val="30"/>
          <w:szCs w:val="30"/>
        </w:rPr>
        <w:t>145</w:t>
      </w:r>
      <w:r w:rsidR="00591883" w:rsidRPr="00591883">
        <w:rPr>
          <w:rFonts w:ascii="仿宋" w:eastAsia="仿宋" w:hAnsi="仿宋"/>
          <w:spacing w:val="6"/>
          <w:sz w:val="30"/>
          <w:szCs w:val="30"/>
        </w:rPr>
        <w:t>号</w:t>
      </w:r>
      <w:r w:rsidR="00591883">
        <w:rPr>
          <w:rFonts w:ascii="仿宋" w:eastAsia="仿宋" w:hAnsi="仿宋" w:hint="eastAsia"/>
          <w:spacing w:val="6"/>
          <w:sz w:val="30"/>
          <w:szCs w:val="30"/>
        </w:rPr>
        <w:t>）、</w:t>
      </w:r>
      <w:r w:rsidR="00757CE5">
        <w:rPr>
          <w:rFonts w:ascii="仿宋" w:eastAsia="仿宋" w:hAnsi="仿宋" w:hint="eastAsia"/>
          <w:sz w:val="30"/>
          <w:szCs w:val="30"/>
        </w:rPr>
        <w:t>《伊川县脱贫攻坚领导小组关于对酒后镇翟沟村母牛养殖场电力配套项目立项的批复》（</w:t>
      </w:r>
      <w:r w:rsidR="00757CE5" w:rsidRPr="00AF02D9">
        <w:rPr>
          <w:rFonts w:ascii="仿宋" w:eastAsia="仿宋" w:hAnsi="仿宋" w:hint="eastAsia"/>
          <w:sz w:val="30"/>
          <w:szCs w:val="30"/>
        </w:rPr>
        <w:t>伊脱贫组〔2018〕</w:t>
      </w:r>
      <w:r w:rsidR="00757CE5">
        <w:rPr>
          <w:rFonts w:ascii="仿宋" w:eastAsia="仿宋" w:hAnsi="仿宋" w:hint="eastAsia"/>
          <w:sz w:val="30"/>
          <w:szCs w:val="30"/>
        </w:rPr>
        <w:t>159</w:t>
      </w:r>
      <w:r w:rsidR="00757CE5" w:rsidRPr="00AF02D9">
        <w:rPr>
          <w:rFonts w:ascii="仿宋" w:eastAsia="仿宋" w:hAnsi="仿宋" w:hint="eastAsia"/>
          <w:sz w:val="30"/>
          <w:szCs w:val="30"/>
        </w:rPr>
        <w:t>号</w:t>
      </w:r>
      <w:r w:rsidR="00757CE5">
        <w:rPr>
          <w:rFonts w:ascii="仿宋" w:eastAsia="仿宋" w:hAnsi="仿宋" w:hint="eastAsia"/>
          <w:sz w:val="30"/>
          <w:szCs w:val="30"/>
        </w:rPr>
        <w:t>）、</w:t>
      </w:r>
      <w:r>
        <w:rPr>
          <w:rFonts w:ascii="仿宋" w:eastAsia="仿宋" w:hAnsi="仿宋" w:hint="eastAsia"/>
          <w:sz w:val="30"/>
          <w:szCs w:val="30"/>
        </w:rPr>
        <w:t>的分配意见</w:t>
      </w:r>
      <w:r>
        <w:rPr>
          <w:rFonts w:ascii="仿宋" w:eastAsia="仿宋" w:hAnsi="仿宋"/>
          <w:sz w:val="30"/>
          <w:szCs w:val="30"/>
        </w:rPr>
        <w:t>，</w:t>
      </w:r>
      <w:r>
        <w:rPr>
          <w:rFonts w:ascii="仿宋" w:eastAsia="仿宋" w:hAnsi="仿宋" w:hint="eastAsia"/>
          <w:sz w:val="30"/>
          <w:szCs w:val="30"/>
        </w:rPr>
        <w:t>现将我</w:t>
      </w:r>
      <w:r w:rsidR="007229D0">
        <w:rPr>
          <w:rFonts w:ascii="仿宋" w:eastAsia="仿宋" w:hAnsi="仿宋" w:hint="eastAsia"/>
          <w:sz w:val="30"/>
          <w:szCs w:val="30"/>
        </w:rPr>
        <w:t>县</w:t>
      </w:r>
      <w:r w:rsidR="000A3045">
        <w:rPr>
          <w:rFonts w:ascii="仿宋" w:eastAsia="仿宋" w:hAnsi="仿宋" w:hint="eastAsia"/>
          <w:sz w:val="30"/>
          <w:szCs w:val="30"/>
        </w:rPr>
        <w:t>2018年第</w:t>
      </w:r>
      <w:r w:rsidR="00DC4542">
        <w:rPr>
          <w:rFonts w:ascii="仿宋" w:eastAsia="仿宋" w:hAnsi="仿宋" w:hint="eastAsia"/>
          <w:sz w:val="30"/>
          <w:szCs w:val="30"/>
        </w:rPr>
        <w:t>十</w:t>
      </w:r>
      <w:r w:rsidR="009E61CC">
        <w:rPr>
          <w:rFonts w:ascii="仿宋" w:eastAsia="仿宋" w:hAnsi="仿宋" w:hint="eastAsia"/>
          <w:sz w:val="30"/>
          <w:szCs w:val="30"/>
        </w:rPr>
        <w:t>二</w:t>
      </w:r>
      <w:r w:rsidR="00591883">
        <w:rPr>
          <w:rFonts w:ascii="仿宋" w:eastAsia="仿宋" w:hAnsi="仿宋" w:hint="eastAsia"/>
          <w:sz w:val="30"/>
          <w:szCs w:val="30"/>
        </w:rPr>
        <w:t>批扶贫</w:t>
      </w:r>
      <w:r w:rsidR="00082A63">
        <w:rPr>
          <w:rFonts w:ascii="仿宋" w:eastAsia="仿宋" w:hAnsi="仿宋" w:hint="eastAsia"/>
          <w:sz w:val="30"/>
          <w:szCs w:val="30"/>
        </w:rPr>
        <w:t>项目</w:t>
      </w:r>
      <w:r w:rsidR="009E61CC">
        <w:rPr>
          <w:rFonts w:ascii="仿宋" w:eastAsia="仿宋" w:hAnsi="仿宋" w:hint="eastAsia"/>
          <w:sz w:val="30"/>
          <w:szCs w:val="30"/>
        </w:rPr>
        <w:t>51</w:t>
      </w:r>
      <w:r w:rsidR="00524319">
        <w:rPr>
          <w:rFonts w:ascii="仿宋" w:eastAsia="仿宋" w:hAnsi="仿宋" w:hint="eastAsia"/>
          <w:sz w:val="30"/>
          <w:szCs w:val="30"/>
        </w:rPr>
        <w:t>个，</w:t>
      </w:r>
      <w:r w:rsidR="00082A63">
        <w:rPr>
          <w:rFonts w:ascii="仿宋" w:eastAsia="仿宋" w:hAnsi="仿宋" w:hint="eastAsia"/>
          <w:sz w:val="30"/>
          <w:szCs w:val="30"/>
        </w:rPr>
        <w:t>资金</w:t>
      </w:r>
      <w:r w:rsidR="003275C3">
        <w:rPr>
          <w:rFonts w:ascii="仿宋" w:eastAsia="仿宋" w:hAnsi="仿宋" w:hint="eastAsia"/>
          <w:sz w:val="30"/>
          <w:szCs w:val="30"/>
        </w:rPr>
        <w:t>1471.2万</w:t>
      </w:r>
      <w:r w:rsidR="00D0258F">
        <w:rPr>
          <w:rFonts w:ascii="仿宋" w:eastAsia="仿宋" w:hAnsi="仿宋" w:hint="eastAsia"/>
          <w:sz w:val="30"/>
          <w:szCs w:val="30"/>
        </w:rPr>
        <w:t>元予以下达</w:t>
      </w:r>
      <w:r>
        <w:rPr>
          <w:rFonts w:ascii="仿宋" w:eastAsia="仿宋" w:hAnsi="仿宋"/>
          <w:sz w:val="30"/>
          <w:szCs w:val="30"/>
        </w:rPr>
        <w:t>。</w:t>
      </w:r>
      <w:r w:rsidR="00E37648">
        <w:rPr>
          <w:rFonts w:ascii="仿宋" w:eastAsia="仿宋" w:hAnsi="仿宋" w:hint="eastAsia"/>
          <w:sz w:val="30"/>
          <w:szCs w:val="30"/>
        </w:rPr>
        <w:t>具体如下：</w:t>
      </w:r>
    </w:p>
    <w:p w:rsidR="00D250A2" w:rsidRPr="00591883" w:rsidRDefault="00E37648" w:rsidP="00B50CAF">
      <w:pPr>
        <w:tabs>
          <w:tab w:val="left" w:pos="7797"/>
        </w:tabs>
        <w:spacing w:line="720" w:lineRule="exact"/>
        <w:ind w:firstLineChars="200" w:firstLine="600"/>
        <w:jc w:val="left"/>
        <w:rPr>
          <w:rFonts w:ascii="仿宋" w:eastAsia="仿宋" w:hAnsi="仿宋"/>
          <w:bCs/>
          <w:spacing w:val="10"/>
          <w:sz w:val="30"/>
          <w:szCs w:val="30"/>
        </w:rPr>
      </w:pPr>
      <w:r>
        <w:rPr>
          <w:rFonts w:ascii="仿宋" w:eastAsia="仿宋" w:hAnsi="仿宋" w:hint="eastAsia"/>
          <w:sz w:val="30"/>
          <w:szCs w:val="30"/>
        </w:rPr>
        <w:t>一、</w:t>
      </w:r>
      <w:r w:rsidR="003275C3" w:rsidRPr="003275C3">
        <w:rPr>
          <w:rFonts w:ascii="仿宋" w:eastAsia="仿宋" w:hAnsi="仿宋" w:hint="eastAsia"/>
          <w:sz w:val="30"/>
          <w:szCs w:val="30"/>
        </w:rPr>
        <w:t>第四批合作社资金775万元、第四批安全饮水项目及勘察设计监理费202.33万元、酒后镇路庙村鸣皋镇大桑坡村项目资金42万元、交通局17年项目追加资金52.63万元、葛寨镇张棉村公路安全防护工程资金21.2万元、公益性岗位（高中以上学历）218万元、省派第一书记资金150万元、酒后镇翟沟村母牛养殖场电力配套项目资金10万元。</w:t>
      </w:r>
    </w:p>
    <w:p w:rsidR="00C934D6" w:rsidRPr="004948FA" w:rsidRDefault="004855DE" w:rsidP="00E37648">
      <w:pPr>
        <w:tabs>
          <w:tab w:val="left" w:pos="7797"/>
        </w:tabs>
        <w:spacing w:line="700" w:lineRule="exact"/>
        <w:ind w:firstLineChars="200" w:firstLine="600"/>
        <w:jc w:val="left"/>
        <w:rPr>
          <w:rFonts w:ascii="仿宋" w:eastAsia="仿宋" w:hAnsi="仿宋"/>
          <w:sz w:val="30"/>
          <w:szCs w:val="30"/>
        </w:rPr>
      </w:pPr>
      <w:r>
        <w:rPr>
          <w:rFonts w:ascii="仿宋" w:eastAsia="仿宋" w:hAnsi="仿宋" w:hint="eastAsia"/>
          <w:sz w:val="30"/>
          <w:szCs w:val="30"/>
        </w:rPr>
        <w:t>二、</w:t>
      </w:r>
      <w:r w:rsidR="00EE2741">
        <w:rPr>
          <w:rFonts w:ascii="仿宋" w:eastAsia="仿宋" w:hAnsi="仿宋" w:hint="eastAsia"/>
          <w:sz w:val="30"/>
          <w:szCs w:val="30"/>
        </w:rPr>
        <w:t>根据</w:t>
      </w:r>
      <w:r w:rsidR="00EE2741">
        <w:rPr>
          <w:rFonts w:ascii="仿宋" w:eastAsia="仿宋" w:hAnsi="仿宋"/>
          <w:sz w:val="30"/>
          <w:szCs w:val="30"/>
        </w:rPr>
        <w:t>《关于印发伊川县开展整合使用财政涉农资金实施办法的通知》</w:t>
      </w:r>
      <w:r w:rsidR="00EE2741">
        <w:rPr>
          <w:rFonts w:ascii="仿宋" w:eastAsia="仿宋" w:hAnsi="仿宋" w:hint="eastAsia"/>
          <w:sz w:val="30"/>
          <w:szCs w:val="30"/>
        </w:rPr>
        <w:t>（</w:t>
      </w:r>
      <w:r w:rsidR="00EE2741">
        <w:rPr>
          <w:rFonts w:ascii="仿宋" w:eastAsia="仿宋" w:hAnsi="仿宋"/>
          <w:sz w:val="30"/>
          <w:szCs w:val="30"/>
        </w:rPr>
        <w:t>伊政办</w:t>
      </w:r>
      <w:r w:rsidR="00EE2741">
        <w:rPr>
          <w:rFonts w:ascii="仿宋" w:eastAsia="仿宋" w:hAnsi="仿宋" w:hint="eastAsia"/>
          <w:sz w:val="30"/>
          <w:szCs w:val="30"/>
        </w:rPr>
        <w:t>[2016]</w:t>
      </w:r>
      <w:r w:rsidR="00EE2741">
        <w:rPr>
          <w:rFonts w:ascii="仿宋" w:eastAsia="仿宋" w:hAnsi="仿宋"/>
          <w:sz w:val="30"/>
          <w:szCs w:val="30"/>
        </w:rPr>
        <w:t>6</w:t>
      </w:r>
      <w:r w:rsidR="00EE2741">
        <w:rPr>
          <w:rFonts w:ascii="仿宋" w:eastAsia="仿宋" w:hAnsi="仿宋" w:hint="eastAsia"/>
          <w:sz w:val="30"/>
          <w:szCs w:val="30"/>
        </w:rPr>
        <w:t>8</w:t>
      </w:r>
      <w:r w:rsidR="00EE2741">
        <w:rPr>
          <w:rFonts w:ascii="仿宋" w:eastAsia="仿宋" w:hAnsi="仿宋"/>
          <w:sz w:val="30"/>
          <w:szCs w:val="30"/>
        </w:rPr>
        <w:t>号</w:t>
      </w:r>
      <w:r w:rsidR="001F22C6">
        <w:rPr>
          <w:rFonts w:ascii="仿宋" w:eastAsia="仿宋" w:hAnsi="仿宋" w:hint="eastAsia"/>
          <w:sz w:val="30"/>
          <w:szCs w:val="30"/>
        </w:rPr>
        <w:t>）规定，本次下达的统筹整合资金</w:t>
      </w:r>
      <w:r w:rsidR="00EE2741">
        <w:rPr>
          <w:rFonts w:ascii="仿宋" w:eastAsia="仿宋" w:hAnsi="仿宋" w:hint="eastAsia"/>
          <w:sz w:val="30"/>
          <w:szCs w:val="30"/>
        </w:rPr>
        <w:t>列入201</w:t>
      </w:r>
      <w:r w:rsidR="000C19E3">
        <w:rPr>
          <w:rFonts w:ascii="仿宋" w:eastAsia="仿宋" w:hAnsi="仿宋" w:hint="eastAsia"/>
          <w:sz w:val="30"/>
          <w:szCs w:val="30"/>
        </w:rPr>
        <w:t>8</w:t>
      </w:r>
      <w:r w:rsidR="00EE2741">
        <w:rPr>
          <w:rFonts w:ascii="仿宋" w:eastAsia="仿宋" w:hAnsi="仿宋" w:hint="eastAsia"/>
          <w:sz w:val="30"/>
          <w:szCs w:val="30"/>
        </w:rPr>
        <w:t>政府收支科目“21305</w:t>
      </w:r>
      <w:r w:rsidR="0051013B">
        <w:rPr>
          <w:rFonts w:ascii="仿宋" w:eastAsia="仿宋" w:hAnsi="仿宋" w:hint="eastAsia"/>
          <w:sz w:val="30"/>
          <w:szCs w:val="30"/>
        </w:rPr>
        <w:t>扶贫”科目。</w:t>
      </w:r>
      <w:r w:rsidR="004C7B90" w:rsidRPr="004C7B90">
        <w:rPr>
          <w:rFonts w:ascii="仿宋" w:eastAsia="仿宋" w:hAnsi="仿宋"/>
          <w:sz w:val="30"/>
          <w:szCs w:val="30"/>
        </w:rPr>
        <w:t>有关乡镇（街道）</w:t>
      </w:r>
      <w:r w:rsidR="004C7B90" w:rsidRPr="004C7B90">
        <w:rPr>
          <w:rFonts w:ascii="仿宋" w:eastAsia="仿宋" w:hAnsi="仿宋" w:hint="eastAsia"/>
          <w:sz w:val="30"/>
          <w:szCs w:val="30"/>
        </w:rPr>
        <w:t>、</w:t>
      </w:r>
      <w:r w:rsidR="00B50CAF" w:rsidRPr="00B50CAF">
        <w:rPr>
          <w:rFonts w:ascii="仿宋" w:eastAsia="仿宋" w:hAnsi="仿宋" w:hint="eastAsia"/>
          <w:sz w:val="30"/>
          <w:szCs w:val="30"/>
        </w:rPr>
        <w:t>县水利局、</w:t>
      </w:r>
      <w:r w:rsidR="00B50CAF" w:rsidRPr="00B50CAF">
        <w:rPr>
          <w:rFonts w:ascii="仿宋" w:eastAsia="仿宋" w:hAnsi="仿宋"/>
          <w:sz w:val="30"/>
          <w:szCs w:val="30"/>
        </w:rPr>
        <w:t>县</w:t>
      </w:r>
      <w:r w:rsidR="00B50CAF" w:rsidRPr="00B50CAF">
        <w:rPr>
          <w:rFonts w:ascii="仿宋" w:eastAsia="仿宋" w:hAnsi="仿宋" w:hint="eastAsia"/>
          <w:sz w:val="30"/>
          <w:szCs w:val="30"/>
        </w:rPr>
        <w:t>文广新</w:t>
      </w:r>
      <w:r w:rsidR="00B50CAF" w:rsidRPr="00B50CAF">
        <w:rPr>
          <w:rFonts w:ascii="仿宋" w:eastAsia="仿宋" w:hAnsi="仿宋"/>
          <w:sz w:val="30"/>
          <w:szCs w:val="30"/>
        </w:rPr>
        <w:t>局</w:t>
      </w:r>
      <w:r w:rsidR="00B50CAF" w:rsidRPr="00B50CAF">
        <w:rPr>
          <w:rFonts w:ascii="仿宋" w:eastAsia="仿宋" w:hAnsi="仿宋" w:hint="eastAsia"/>
          <w:sz w:val="30"/>
          <w:szCs w:val="30"/>
        </w:rPr>
        <w:t>、县交通局、县人社局</w:t>
      </w:r>
      <w:r w:rsidR="00EE2741">
        <w:rPr>
          <w:rFonts w:ascii="仿宋" w:eastAsia="仿宋" w:hAnsi="仿宋" w:hint="eastAsia"/>
          <w:sz w:val="30"/>
          <w:szCs w:val="30"/>
        </w:rPr>
        <w:t>要严格按照县脱贫攻坚领导小组要求和</w:t>
      </w:r>
      <w:r w:rsidR="00EE2741">
        <w:rPr>
          <w:rFonts w:ascii="仿宋" w:eastAsia="仿宋" w:hAnsi="仿宋"/>
          <w:sz w:val="30"/>
          <w:szCs w:val="30"/>
        </w:rPr>
        <w:t>《关于印发伊川县扶贫资金管理办法</w:t>
      </w:r>
      <w:r w:rsidR="00EE2741">
        <w:rPr>
          <w:rFonts w:ascii="仿宋" w:eastAsia="仿宋" w:hAnsi="仿宋"/>
          <w:sz w:val="30"/>
          <w:szCs w:val="30"/>
        </w:rPr>
        <w:lastRenderedPageBreak/>
        <w:t>的通知》</w:t>
      </w:r>
      <w:r w:rsidR="00EE2741">
        <w:rPr>
          <w:rFonts w:ascii="仿宋" w:eastAsia="仿宋" w:hAnsi="仿宋" w:hint="eastAsia"/>
          <w:sz w:val="30"/>
          <w:szCs w:val="30"/>
        </w:rPr>
        <w:t>（</w:t>
      </w:r>
      <w:r w:rsidR="00EE2741">
        <w:rPr>
          <w:rFonts w:ascii="仿宋" w:eastAsia="仿宋" w:hAnsi="仿宋"/>
          <w:sz w:val="30"/>
          <w:szCs w:val="30"/>
        </w:rPr>
        <w:t>伊政办</w:t>
      </w:r>
      <w:r w:rsidR="00EE2741">
        <w:rPr>
          <w:rFonts w:ascii="仿宋" w:eastAsia="仿宋" w:hAnsi="仿宋" w:hint="eastAsia"/>
          <w:sz w:val="30"/>
          <w:szCs w:val="30"/>
        </w:rPr>
        <w:t>[2016]</w:t>
      </w:r>
      <w:r w:rsidR="00EE2741">
        <w:rPr>
          <w:rFonts w:ascii="仿宋" w:eastAsia="仿宋" w:hAnsi="仿宋"/>
          <w:sz w:val="30"/>
          <w:szCs w:val="30"/>
        </w:rPr>
        <w:t>67号</w:t>
      </w:r>
      <w:r w:rsidR="00EE2741">
        <w:rPr>
          <w:rFonts w:ascii="仿宋" w:eastAsia="仿宋" w:hAnsi="仿宋" w:hint="eastAsia"/>
          <w:sz w:val="30"/>
          <w:szCs w:val="30"/>
        </w:rPr>
        <w:t>）</w:t>
      </w:r>
      <w:r w:rsidR="00EE2741">
        <w:rPr>
          <w:rFonts w:ascii="仿宋" w:eastAsia="仿宋" w:hAnsi="仿宋"/>
          <w:sz w:val="30"/>
          <w:szCs w:val="30"/>
        </w:rPr>
        <w:t>、《关于印发伊川县开展整合使用财政涉农资金实施办法的通知》</w:t>
      </w:r>
      <w:r w:rsidR="00EE2741">
        <w:rPr>
          <w:rFonts w:ascii="仿宋" w:eastAsia="仿宋" w:hAnsi="仿宋" w:hint="eastAsia"/>
          <w:sz w:val="30"/>
          <w:szCs w:val="30"/>
        </w:rPr>
        <w:t>（</w:t>
      </w:r>
      <w:r w:rsidR="00EE2741">
        <w:rPr>
          <w:rFonts w:ascii="仿宋" w:eastAsia="仿宋" w:hAnsi="仿宋"/>
          <w:sz w:val="30"/>
          <w:szCs w:val="30"/>
        </w:rPr>
        <w:t>伊政办</w:t>
      </w:r>
      <w:r w:rsidR="00EE2741">
        <w:rPr>
          <w:rFonts w:ascii="仿宋" w:eastAsia="仿宋" w:hAnsi="仿宋" w:hint="eastAsia"/>
          <w:sz w:val="30"/>
          <w:szCs w:val="30"/>
        </w:rPr>
        <w:t>[2016]</w:t>
      </w:r>
      <w:r w:rsidR="00EE2741">
        <w:rPr>
          <w:rFonts w:ascii="仿宋" w:eastAsia="仿宋" w:hAnsi="仿宋"/>
          <w:sz w:val="30"/>
          <w:szCs w:val="30"/>
        </w:rPr>
        <w:t>6</w:t>
      </w:r>
      <w:r w:rsidR="00EE2741">
        <w:rPr>
          <w:rFonts w:ascii="仿宋" w:eastAsia="仿宋" w:hAnsi="仿宋" w:hint="eastAsia"/>
          <w:sz w:val="30"/>
          <w:szCs w:val="30"/>
        </w:rPr>
        <w:t>8</w:t>
      </w:r>
      <w:r w:rsidR="00EE2741">
        <w:rPr>
          <w:rFonts w:ascii="仿宋" w:eastAsia="仿宋" w:hAnsi="仿宋"/>
          <w:sz w:val="30"/>
          <w:szCs w:val="30"/>
        </w:rPr>
        <w:t>号</w:t>
      </w:r>
      <w:r w:rsidR="00EE2741">
        <w:rPr>
          <w:rFonts w:ascii="仿宋" w:eastAsia="仿宋" w:hAnsi="仿宋" w:hint="eastAsia"/>
          <w:sz w:val="30"/>
          <w:szCs w:val="30"/>
        </w:rPr>
        <w:t>）、《洛阳市财政局、洛阳市扶贫办关于印发优化扶贫项目管理流程加快资金拨付进度若干政策措施的通知》（洛财办[2017]12号）</w:t>
      </w:r>
      <w:r w:rsidR="000A3045">
        <w:rPr>
          <w:rFonts w:ascii="仿宋" w:eastAsia="仿宋" w:hAnsi="仿宋" w:hint="eastAsia"/>
          <w:sz w:val="30"/>
          <w:szCs w:val="30"/>
        </w:rPr>
        <w:t>、《伊川县人民政府办公室关于修订伊川县统筹整合使用财政涉农资金使用管理办法的通知》（伊政办[2017]90号）</w:t>
      </w:r>
      <w:r w:rsidR="00EE2741">
        <w:rPr>
          <w:rFonts w:ascii="仿宋" w:eastAsia="仿宋" w:hAnsi="仿宋" w:hint="eastAsia"/>
          <w:sz w:val="30"/>
          <w:szCs w:val="30"/>
        </w:rPr>
        <w:t>等规定执行，加强资金监管，确保专款专用。</w:t>
      </w:r>
    </w:p>
    <w:p w:rsidR="00C934D6" w:rsidRDefault="00C934D6">
      <w:pPr>
        <w:spacing w:line="578" w:lineRule="exact"/>
        <w:rPr>
          <w:rFonts w:ascii="仿宋" w:eastAsia="仿宋" w:hAnsi="仿宋"/>
          <w:sz w:val="30"/>
          <w:szCs w:val="30"/>
        </w:rPr>
      </w:pPr>
    </w:p>
    <w:p w:rsidR="007229D0" w:rsidRDefault="007229D0">
      <w:pPr>
        <w:spacing w:line="578" w:lineRule="exact"/>
        <w:rPr>
          <w:rFonts w:ascii="仿宋" w:eastAsia="仿宋" w:hAnsi="仿宋"/>
          <w:sz w:val="30"/>
          <w:szCs w:val="30"/>
        </w:rPr>
      </w:pPr>
    </w:p>
    <w:p w:rsidR="00C934D6" w:rsidRDefault="00EE2741" w:rsidP="002F08DB">
      <w:pPr>
        <w:spacing w:line="578" w:lineRule="exact"/>
        <w:ind w:left="1050" w:hangingChars="350" w:hanging="1050"/>
        <w:rPr>
          <w:rFonts w:ascii="仿宋" w:eastAsia="仿宋" w:hAnsi="仿宋"/>
          <w:sz w:val="30"/>
          <w:szCs w:val="30"/>
        </w:rPr>
      </w:pPr>
      <w:r>
        <w:rPr>
          <w:rFonts w:ascii="仿宋" w:eastAsia="仿宋" w:hAnsi="仿宋"/>
          <w:sz w:val="30"/>
          <w:szCs w:val="30"/>
        </w:rPr>
        <w:t>附件</w:t>
      </w:r>
      <w:r w:rsidR="00943636">
        <w:rPr>
          <w:rFonts w:ascii="仿宋" w:eastAsia="仿宋" w:hAnsi="仿宋" w:hint="eastAsia"/>
          <w:sz w:val="30"/>
          <w:szCs w:val="30"/>
        </w:rPr>
        <w:t>1</w:t>
      </w:r>
      <w:r>
        <w:rPr>
          <w:rFonts w:ascii="仿宋" w:eastAsia="仿宋" w:hAnsi="仿宋"/>
          <w:sz w:val="30"/>
          <w:szCs w:val="30"/>
        </w:rPr>
        <w:t>：</w:t>
      </w:r>
      <w:r w:rsidR="001B1622">
        <w:rPr>
          <w:rFonts w:ascii="仿宋" w:eastAsia="仿宋" w:hAnsi="仿宋" w:hint="eastAsia"/>
          <w:sz w:val="30"/>
          <w:szCs w:val="30"/>
        </w:rPr>
        <w:t>2018年第</w:t>
      </w:r>
      <w:r w:rsidR="004D59C2">
        <w:rPr>
          <w:rFonts w:ascii="仿宋" w:eastAsia="仿宋" w:hAnsi="仿宋" w:hint="eastAsia"/>
          <w:sz w:val="30"/>
          <w:szCs w:val="30"/>
        </w:rPr>
        <w:t>十</w:t>
      </w:r>
      <w:r w:rsidR="00757CE5">
        <w:rPr>
          <w:rFonts w:ascii="仿宋" w:eastAsia="仿宋" w:hAnsi="仿宋" w:hint="eastAsia"/>
          <w:sz w:val="30"/>
          <w:szCs w:val="30"/>
        </w:rPr>
        <w:t>二</w:t>
      </w:r>
      <w:r w:rsidR="001B1622">
        <w:rPr>
          <w:rFonts w:ascii="仿宋" w:eastAsia="仿宋" w:hAnsi="仿宋" w:hint="eastAsia"/>
          <w:sz w:val="30"/>
          <w:szCs w:val="30"/>
        </w:rPr>
        <w:t>批扶贫项目资金</w:t>
      </w:r>
      <w:r w:rsidR="00550828">
        <w:rPr>
          <w:rFonts w:ascii="仿宋" w:eastAsia="仿宋" w:hAnsi="仿宋" w:hint="eastAsia"/>
          <w:sz w:val="30"/>
          <w:szCs w:val="30"/>
        </w:rPr>
        <w:t>分配表</w:t>
      </w:r>
    </w:p>
    <w:p w:rsidR="0051013B" w:rsidRPr="00346980" w:rsidRDefault="0051013B" w:rsidP="002F08DB">
      <w:pPr>
        <w:spacing w:line="578" w:lineRule="exact"/>
        <w:ind w:left="1050" w:hangingChars="350" w:hanging="1050"/>
        <w:rPr>
          <w:rFonts w:ascii="仿宋" w:eastAsia="仿宋" w:hAnsi="仿宋"/>
          <w:sz w:val="30"/>
          <w:szCs w:val="30"/>
        </w:rPr>
      </w:pPr>
    </w:p>
    <w:p w:rsidR="007229D0" w:rsidRDefault="007229D0">
      <w:pPr>
        <w:spacing w:line="578" w:lineRule="exact"/>
        <w:jc w:val="right"/>
        <w:rPr>
          <w:rFonts w:ascii="仿宋" w:eastAsia="仿宋" w:hAnsi="仿宋"/>
          <w:sz w:val="30"/>
          <w:szCs w:val="30"/>
        </w:rPr>
      </w:pPr>
    </w:p>
    <w:p w:rsidR="007229D0" w:rsidRDefault="007229D0">
      <w:pPr>
        <w:spacing w:line="578" w:lineRule="exact"/>
        <w:jc w:val="right"/>
        <w:rPr>
          <w:rFonts w:ascii="仿宋" w:eastAsia="仿宋" w:hAnsi="仿宋"/>
          <w:sz w:val="30"/>
          <w:szCs w:val="30"/>
        </w:rPr>
      </w:pPr>
    </w:p>
    <w:p w:rsidR="00C934D6" w:rsidRDefault="00EE2741">
      <w:pPr>
        <w:spacing w:line="578" w:lineRule="exact"/>
        <w:jc w:val="right"/>
        <w:rPr>
          <w:sz w:val="30"/>
          <w:szCs w:val="30"/>
        </w:rPr>
      </w:pPr>
      <w:r>
        <w:rPr>
          <w:rFonts w:ascii="仿宋" w:eastAsia="仿宋" w:hAnsi="仿宋" w:hint="eastAsia"/>
          <w:sz w:val="30"/>
          <w:szCs w:val="30"/>
        </w:rPr>
        <w:t>201</w:t>
      </w:r>
      <w:r w:rsidR="001B1622">
        <w:rPr>
          <w:rFonts w:ascii="仿宋" w:eastAsia="仿宋" w:hAnsi="仿宋" w:hint="eastAsia"/>
          <w:sz w:val="30"/>
          <w:szCs w:val="30"/>
        </w:rPr>
        <w:t>8</w:t>
      </w:r>
      <w:r>
        <w:rPr>
          <w:rFonts w:ascii="仿宋" w:eastAsia="仿宋" w:hAnsi="仿宋" w:hint="eastAsia"/>
          <w:sz w:val="30"/>
          <w:szCs w:val="30"/>
        </w:rPr>
        <w:t>年</w:t>
      </w:r>
      <w:r w:rsidR="00757CE5">
        <w:rPr>
          <w:rFonts w:ascii="仿宋" w:eastAsia="仿宋" w:hAnsi="仿宋" w:hint="eastAsia"/>
          <w:sz w:val="30"/>
          <w:szCs w:val="30"/>
        </w:rPr>
        <w:t>8</w:t>
      </w:r>
      <w:r>
        <w:rPr>
          <w:rFonts w:ascii="仿宋" w:eastAsia="仿宋" w:hAnsi="仿宋" w:hint="eastAsia"/>
          <w:sz w:val="30"/>
          <w:szCs w:val="30"/>
        </w:rPr>
        <w:t>月</w:t>
      </w:r>
      <w:r w:rsidR="00757CE5">
        <w:rPr>
          <w:rFonts w:ascii="仿宋" w:eastAsia="仿宋" w:hAnsi="仿宋" w:hint="eastAsia"/>
          <w:sz w:val="30"/>
          <w:szCs w:val="30"/>
        </w:rPr>
        <w:t>28</w:t>
      </w:r>
      <w:r>
        <w:rPr>
          <w:rFonts w:ascii="仿宋" w:eastAsia="仿宋" w:hAnsi="仿宋" w:hint="eastAsia"/>
          <w:sz w:val="30"/>
          <w:szCs w:val="30"/>
        </w:rPr>
        <w:t>日</w:t>
      </w:r>
    </w:p>
    <w:sectPr w:rsidR="00C934D6" w:rsidSect="00C934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D5C" w:rsidRDefault="00A03D5C" w:rsidP="00DC01C1">
      <w:r>
        <w:separator/>
      </w:r>
    </w:p>
  </w:endnote>
  <w:endnote w:type="continuationSeparator" w:id="1">
    <w:p w:rsidR="00A03D5C" w:rsidRDefault="00A03D5C" w:rsidP="00DC01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D5C" w:rsidRDefault="00A03D5C" w:rsidP="00DC01C1">
      <w:r>
        <w:separator/>
      </w:r>
    </w:p>
  </w:footnote>
  <w:footnote w:type="continuationSeparator" w:id="1">
    <w:p w:rsidR="00A03D5C" w:rsidRDefault="00A03D5C" w:rsidP="00DC01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60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5F70"/>
    <w:rsid w:val="000133A8"/>
    <w:rsid w:val="00033188"/>
    <w:rsid w:val="0005357B"/>
    <w:rsid w:val="000550FF"/>
    <w:rsid w:val="00067B5E"/>
    <w:rsid w:val="000767C2"/>
    <w:rsid w:val="00082A63"/>
    <w:rsid w:val="000A3045"/>
    <w:rsid w:val="000C19E3"/>
    <w:rsid w:val="000C7526"/>
    <w:rsid w:val="000F1EB3"/>
    <w:rsid w:val="001050F0"/>
    <w:rsid w:val="00112E93"/>
    <w:rsid w:val="00115D70"/>
    <w:rsid w:val="00146C9E"/>
    <w:rsid w:val="00151E3B"/>
    <w:rsid w:val="00163E49"/>
    <w:rsid w:val="00167F00"/>
    <w:rsid w:val="00170C35"/>
    <w:rsid w:val="0019051A"/>
    <w:rsid w:val="001A165C"/>
    <w:rsid w:val="001B1622"/>
    <w:rsid w:val="001C2349"/>
    <w:rsid w:val="001F22C6"/>
    <w:rsid w:val="00200DF3"/>
    <w:rsid w:val="002012F9"/>
    <w:rsid w:val="00210BAA"/>
    <w:rsid w:val="002174AF"/>
    <w:rsid w:val="00242D40"/>
    <w:rsid w:val="00244378"/>
    <w:rsid w:val="00245F70"/>
    <w:rsid w:val="002569AD"/>
    <w:rsid w:val="00294771"/>
    <w:rsid w:val="002B7E19"/>
    <w:rsid w:val="002C03D3"/>
    <w:rsid w:val="002D167E"/>
    <w:rsid w:val="002F08DB"/>
    <w:rsid w:val="00303976"/>
    <w:rsid w:val="00311834"/>
    <w:rsid w:val="00314AF3"/>
    <w:rsid w:val="00321C89"/>
    <w:rsid w:val="003275C3"/>
    <w:rsid w:val="0033721A"/>
    <w:rsid w:val="00346980"/>
    <w:rsid w:val="0034789B"/>
    <w:rsid w:val="0036651D"/>
    <w:rsid w:val="003976FA"/>
    <w:rsid w:val="003B21EC"/>
    <w:rsid w:val="003C6112"/>
    <w:rsid w:val="003E67EF"/>
    <w:rsid w:val="003F64A4"/>
    <w:rsid w:val="00404712"/>
    <w:rsid w:val="004252E1"/>
    <w:rsid w:val="00431278"/>
    <w:rsid w:val="00443724"/>
    <w:rsid w:val="00443C5D"/>
    <w:rsid w:val="0044489B"/>
    <w:rsid w:val="00463C8F"/>
    <w:rsid w:val="00481E64"/>
    <w:rsid w:val="004855DE"/>
    <w:rsid w:val="004858EF"/>
    <w:rsid w:val="004944D8"/>
    <w:rsid w:val="004948FA"/>
    <w:rsid w:val="004A2CA8"/>
    <w:rsid w:val="004B510F"/>
    <w:rsid w:val="004C0F3D"/>
    <w:rsid w:val="004C31A0"/>
    <w:rsid w:val="004C336D"/>
    <w:rsid w:val="004C7B90"/>
    <w:rsid w:val="004D59C2"/>
    <w:rsid w:val="004F7212"/>
    <w:rsid w:val="0051013B"/>
    <w:rsid w:val="00524319"/>
    <w:rsid w:val="00550828"/>
    <w:rsid w:val="00571B3F"/>
    <w:rsid w:val="00586BD2"/>
    <w:rsid w:val="00591883"/>
    <w:rsid w:val="00596523"/>
    <w:rsid w:val="005A7B86"/>
    <w:rsid w:val="006235AC"/>
    <w:rsid w:val="0062672C"/>
    <w:rsid w:val="00656AF8"/>
    <w:rsid w:val="0066797E"/>
    <w:rsid w:val="00667C64"/>
    <w:rsid w:val="00673BC0"/>
    <w:rsid w:val="00682A15"/>
    <w:rsid w:val="006B0073"/>
    <w:rsid w:val="006C1873"/>
    <w:rsid w:val="006C246B"/>
    <w:rsid w:val="006D033E"/>
    <w:rsid w:val="007211D0"/>
    <w:rsid w:val="007229D0"/>
    <w:rsid w:val="00732E50"/>
    <w:rsid w:val="00733A3E"/>
    <w:rsid w:val="0075487E"/>
    <w:rsid w:val="00757CE5"/>
    <w:rsid w:val="007A3BE1"/>
    <w:rsid w:val="007B1178"/>
    <w:rsid w:val="007C2AB7"/>
    <w:rsid w:val="007D6241"/>
    <w:rsid w:val="007F11A4"/>
    <w:rsid w:val="00815F14"/>
    <w:rsid w:val="00835712"/>
    <w:rsid w:val="00843023"/>
    <w:rsid w:val="00893619"/>
    <w:rsid w:val="008D6EA6"/>
    <w:rsid w:val="009064F7"/>
    <w:rsid w:val="00943636"/>
    <w:rsid w:val="00952B52"/>
    <w:rsid w:val="009B54E9"/>
    <w:rsid w:val="009B5BE9"/>
    <w:rsid w:val="009C0265"/>
    <w:rsid w:val="009D32D6"/>
    <w:rsid w:val="009D4F2E"/>
    <w:rsid w:val="009E0AB1"/>
    <w:rsid w:val="009E61CC"/>
    <w:rsid w:val="00A03D5C"/>
    <w:rsid w:val="00A04929"/>
    <w:rsid w:val="00A071F9"/>
    <w:rsid w:val="00A20116"/>
    <w:rsid w:val="00A3082E"/>
    <w:rsid w:val="00A469E6"/>
    <w:rsid w:val="00A66805"/>
    <w:rsid w:val="00A673B8"/>
    <w:rsid w:val="00AB473C"/>
    <w:rsid w:val="00AC0684"/>
    <w:rsid w:val="00AC4F66"/>
    <w:rsid w:val="00AD5F78"/>
    <w:rsid w:val="00AF02D9"/>
    <w:rsid w:val="00AF0FF7"/>
    <w:rsid w:val="00AF148D"/>
    <w:rsid w:val="00AF2BFB"/>
    <w:rsid w:val="00B0147E"/>
    <w:rsid w:val="00B25BC4"/>
    <w:rsid w:val="00B4794E"/>
    <w:rsid w:val="00B50CAF"/>
    <w:rsid w:val="00B54AE8"/>
    <w:rsid w:val="00B72699"/>
    <w:rsid w:val="00B80825"/>
    <w:rsid w:val="00B80975"/>
    <w:rsid w:val="00B92B2B"/>
    <w:rsid w:val="00BD4F62"/>
    <w:rsid w:val="00BE3BDD"/>
    <w:rsid w:val="00BE538E"/>
    <w:rsid w:val="00C0211E"/>
    <w:rsid w:val="00C17B35"/>
    <w:rsid w:val="00C253F2"/>
    <w:rsid w:val="00C25567"/>
    <w:rsid w:val="00C256CE"/>
    <w:rsid w:val="00C27C94"/>
    <w:rsid w:val="00C41920"/>
    <w:rsid w:val="00C43DB8"/>
    <w:rsid w:val="00C70AFD"/>
    <w:rsid w:val="00C90B51"/>
    <w:rsid w:val="00C934D6"/>
    <w:rsid w:val="00CD23B0"/>
    <w:rsid w:val="00CD5B8A"/>
    <w:rsid w:val="00CD64B5"/>
    <w:rsid w:val="00CE49CB"/>
    <w:rsid w:val="00D0258F"/>
    <w:rsid w:val="00D14B67"/>
    <w:rsid w:val="00D250A2"/>
    <w:rsid w:val="00D577A0"/>
    <w:rsid w:val="00D74E68"/>
    <w:rsid w:val="00D767C8"/>
    <w:rsid w:val="00DA7068"/>
    <w:rsid w:val="00DC01C1"/>
    <w:rsid w:val="00DC4542"/>
    <w:rsid w:val="00DD450C"/>
    <w:rsid w:val="00DE0C18"/>
    <w:rsid w:val="00E20316"/>
    <w:rsid w:val="00E31514"/>
    <w:rsid w:val="00E37648"/>
    <w:rsid w:val="00E4227B"/>
    <w:rsid w:val="00E42749"/>
    <w:rsid w:val="00E548DD"/>
    <w:rsid w:val="00E667F0"/>
    <w:rsid w:val="00EA442D"/>
    <w:rsid w:val="00EA7DB1"/>
    <w:rsid w:val="00EE2741"/>
    <w:rsid w:val="00F06171"/>
    <w:rsid w:val="00F17A07"/>
    <w:rsid w:val="00F24805"/>
    <w:rsid w:val="00F34531"/>
    <w:rsid w:val="00F479C3"/>
    <w:rsid w:val="00F51B6C"/>
    <w:rsid w:val="00F8334A"/>
    <w:rsid w:val="00F83B08"/>
    <w:rsid w:val="00F92E29"/>
    <w:rsid w:val="00FB42CA"/>
    <w:rsid w:val="00FC02B0"/>
    <w:rsid w:val="00FC05DE"/>
    <w:rsid w:val="00FC6F5B"/>
    <w:rsid w:val="00FF7BFD"/>
    <w:rsid w:val="318F11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4D6"/>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0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01C1"/>
    <w:rPr>
      <w:rFonts w:ascii="Calibri" w:eastAsia="宋体" w:hAnsi="Calibri" w:cs="Times New Roman"/>
      <w:kern w:val="2"/>
      <w:sz w:val="18"/>
      <w:szCs w:val="18"/>
    </w:rPr>
  </w:style>
  <w:style w:type="paragraph" w:styleId="a4">
    <w:name w:val="footer"/>
    <w:basedOn w:val="a"/>
    <w:link w:val="Char0"/>
    <w:uiPriority w:val="99"/>
    <w:semiHidden/>
    <w:unhideWhenUsed/>
    <w:rsid w:val="00DC01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01C1"/>
    <w:rPr>
      <w:rFonts w:ascii="Calibri" w:eastAsia="宋体" w:hAnsi="Calibri" w:cs="Times New Roman"/>
      <w:kern w:val="2"/>
      <w:sz w:val="18"/>
      <w:szCs w:val="18"/>
    </w:rPr>
  </w:style>
  <w:style w:type="paragraph" w:styleId="a5">
    <w:name w:val="List Paragraph"/>
    <w:basedOn w:val="a"/>
    <w:uiPriority w:val="99"/>
    <w:unhideWhenUsed/>
    <w:rsid w:val="00E37648"/>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165</Words>
  <Characters>943</Characters>
  <Application>Microsoft Office Word</Application>
  <DocSecurity>0</DocSecurity>
  <Lines>7</Lines>
  <Paragraphs>2</Paragraphs>
  <ScaleCrop>false</ScaleCrop>
  <Company>Sky123.Org</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PCOS.CN</dc:creator>
  <cp:lastModifiedBy>PCOS.CN</cp:lastModifiedBy>
  <cp:revision>2</cp:revision>
  <cp:lastPrinted>2018-07-26T08:09:00Z</cp:lastPrinted>
  <dcterms:created xsi:type="dcterms:W3CDTF">2018-08-28T08:32:00Z</dcterms:created>
  <dcterms:modified xsi:type="dcterms:W3CDTF">2018-08-28T08:32:00Z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