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C0F6">
      <w:pPr>
        <w:spacing w:line="600" w:lineRule="exact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bCs/>
          <w:sz w:val="32"/>
          <w:szCs w:val="32"/>
          <w:lang w:val="en-US" w:eastAsia="zh-CN"/>
        </w:rPr>
        <w:t xml:space="preserve">1             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年度行政执法情况统计表</w:t>
      </w:r>
    </w:p>
    <w:p w14:paraId="0A1D664C">
      <w:pPr>
        <w:spacing w:line="480" w:lineRule="exact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仿宋" w:hAnsi="仿宋" w:eastAsia="仿宋" w:cs="仿宋"/>
          <w:sz w:val="32"/>
          <w:szCs w:val="21"/>
        </w:rPr>
        <w:t xml:space="preserve">单位（盖章）： </w:t>
      </w:r>
      <w:r>
        <w:rPr>
          <w:rFonts w:hint="eastAsia" w:ascii="仿宋" w:hAnsi="仿宋" w:eastAsia="仿宋" w:cs="仿宋"/>
          <w:sz w:val="32"/>
          <w:szCs w:val="21"/>
          <w:lang w:eastAsia="zh-CN"/>
        </w:rPr>
        <w:t>伊川县自然资源局</w:t>
      </w:r>
      <w:r>
        <w:rPr>
          <w:rFonts w:hint="eastAsia" w:ascii="仿宋" w:hAnsi="仿宋" w:eastAsia="仿宋" w:cs="仿宋"/>
          <w:sz w:val="32"/>
          <w:szCs w:val="21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21"/>
        </w:rPr>
        <w:t>年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21"/>
        </w:rPr>
        <w:t>月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21"/>
        </w:rPr>
        <w:t>日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23"/>
        <w:gridCol w:w="4592"/>
        <w:gridCol w:w="4485"/>
      </w:tblGrid>
      <w:tr w14:paraId="527B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4D23772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序号</w:t>
            </w:r>
          </w:p>
        </w:tc>
        <w:tc>
          <w:tcPr>
            <w:tcW w:w="3423" w:type="dxa"/>
            <w:noWrap w:val="0"/>
            <w:vAlign w:val="center"/>
          </w:tcPr>
          <w:p w14:paraId="0724DB8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执法种类</w:t>
            </w:r>
          </w:p>
        </w:tc>
        <w:tc>
          <w:tcPr>
            <w:tcW w:w="4592" w:type="dxa"/>
            <w:noWrap w:val="0"/>
            <w:vAlign w:val="center"/>
          </w:tcPr>
          <w:p w14:paraId="25606CE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案件数量</w:t>
            </w:r>
          </w:p>
        </w:tc>
        <w:tc>
          <w:tcPr>
            <w:tcW w:w="4485" w:type="dxa"/>
            <w:noWrap w:val="0"/>
            <w:vAlign w:val="center"/>
          </w:tcPr>
          <w:p w14:paraId="31FBABB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</w:rPr>
              <w:t>备注</w:t>
            </w:r>
          </w:p>
        </w:tc>
      </w:tr>
      <w:tr w14:paraId="4908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59EF7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1</w:t>
            </w:r>
          </w:p>
        </w:tc>
        <w:tc>
          <w:tcPr>
            <w:tcW w:w="3423" w:type="dxa"/>
            <w:noWrap w:val="0"/>
            <w:vAlign w:val="center"/>
          </w:tcPr>
          <w:p w14:paraId="437C06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行政许可</w:t>
            </w:r>
          </w:p>
        </w:tc>
        <w:tc>
          <w:tcPr>
            <w:tcW w:w="4592" w:type="dxa"/>
            <w:noWrap w:val="0"/>
            <w:vAlign w:val="center"/>
          </w:tcPr>
          <w:p w14:paraId="03EBC61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56D47E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E71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29D3FC4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2</w:t>
            </w:r>
          </w:p>
        </w:tc>
        <w:tc>
          <w:tcPr>
            <w:tcW w:w="3423" w:type="dxa"/>
            <w:noWrap w:val="0"/>
            <w:vAlign w:val="center"/>
          </w:tcPr>
          <w:p w14:paraId="65C113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行政处罚</w:t>
            </w:r>
          </w:p>
        </w:tc>
        <w:tc>
          <w:tcPr>
            <w:tcW w:w="4592" w:type="dxa"/>
            <w:noWrap w:val="0"/>
            <w:vAlign w:val="center"/>
          </w:tcPr>
          <w:p w14:paraId="1F377C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3</w:t>
            </w:r>
          </w:p>
        </w:tc>
        <w:tc>
          <w:tcPr>
            <w:tcW w:w="4485" w:type="dxa"/>
            <w:noWrap w:val="0"/>
            <w:vAlign w:val="center"/>
          </w:tcPr>
          <w:p w14:paraId="712489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1E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9BF9F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3</w:t>
            </w:r>
          </w:p>
        </w:tc>
        <w:tc>
          <w:tcPr>
            <w:tcW w:w="3423" w:type="dxa"/>
            <w:noWrap w:val="0"/>
            <w:vAlign w:val="center"/>
          </w:tcPr>
          <w:p w14:paraId="38AB12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行政强制</w:t>
            </w:r>
          </w:p>
        </w:tc>
        <w:tc>
          <w:tcPr>
            <w:tcW w:w="4592" w:type="dxa"/>
            <w:noWrap w:val="0"/>
            <w:vAlign w:val="center"/>
          </w:tcPr>
          <w:p w14:paraId="5FF8EC2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9DF301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4EBD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5A097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4</w:t>
            </w:r>
          </w:p>
        </w:tc>
        <w:tc>
          <w:tcPr>
            <w:tcW w:w="3423" w:type="dxa"/>
            <w:noWrap w:val="0"/>
            <w:vAlign w:val="center"/>
          </w:tcPr>
          <w:p w14:paraId="333E0C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行政检查</w:t>
            </w:r>
          </w:p>
        </w:tc>
        <w:tc>
          <w:tcPr>
            <w:tcW w:w="4592" w:type="dxa"/>
            <w:noWrap w:val="0"/>
            <w:vAlign w:val="center"/>
          </w:tcPr>
          <w:p w14:paraId="7F8E87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7362AD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AE6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013F30F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5</w:t>
            </w:r>
          </w:p>
        </w:tc>
        <w:tc>
          <w:tcPr>
            <w:tcW w:w="3423" w:type="dxa"/>
            <w:noWrap w:val="0"/>
            <w:vAlign w:val="center"/>
          </w:tcPr>
          <w:p w14:paraId="7641BC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行政确认</w:t>
            </w:r>
          </w:p>
        </w:tc>
        <w:tc>
          <w:tcPr>
            <w:tcW w:w="4592" w:type="dxa"/>
            <w:noWrap w:val="0"/>
            <w:vAlign w:val="center"/>
          </w:tcPr>
          <w:p w14:paraId="248E674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04FC28D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B2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6206EC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6</w:t>
            </w:r>
          </w:p>
        </w:tc>
        <w:tc>
          <w:tcPr>
            <w:tcW w:w="3423" w:type="dxa"/>
            <w:noWrap w:val="0"/>
            <w:vAlign w:val="center"/>
          </w:tcPr>
          <w:p w14:paraId="7881A36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行政给付</w:t>
            </w:r>
          </w:p>
        </w:tc>
        <w:tc>
          <w:tcPr>
            <w:tcW w:w="4592" w:type="dxa"/>
            <w:noWrap w:val="0"/>
            <w:vAlign w:val="center"/>
          </w:tcPr>
          <w:p w14:paraId="465B7C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1BC81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CDD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4F610D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7</w:t>
            </w:r>
          </w:p>
        </w:tc>
        <w:tc>
          <w:tcPr>
            <w:tcW w:w="3423" w:type="dxa"/>
            <w:noWrap w:val="0"/>
            <w:vAlign w:val="center"/>
          </w:tcPr>
          <w:p w14:paraId="4C3F58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行政征收</w:t>
            </w:r>
          </w:p>
        </w:tc>
        <w:tc>
          <w:tcPr>
            <w:tcW w:w="4592" w:type="dxa"/>
            <w:noWrap w:val="0"/>
            <w:vAlign w:val="center"/>
          </w:tcPr>
          <w:p w14:paraId="09250A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06A15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746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21C4029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8</w:t>
            </w:r>
          </w:p>
        </w:tc>
        <w:tc>
          <w:tcPr>
            <w:tcW w:w="3423" w:type="dxa"/>
            <w:noWrap w:val="0"/>
            <w:vAlign w:val="center"/>
          </w:tcPr>
          <w:p w14:paraId="637CA70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行政裁决</w:t>
            </w:r>
          </w:p>
        </w:tc>
        <w:tc>
          <w:tcPr>
            <w:tcW w:w="4592" w:type="dxa"/>
            <w:noWrap w:val="0"/>
            <w:vAlign w:val="center"/>
          </w:tcPr>
          <w:p w14:paraId="440D375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318A9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8B8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384F2BF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9</w:t>
            </w:r>
          </w:p>
        </w:tc>
        <w:tc>
          <w:tcPr>
            <w:tcW w:w="3423" w:type="dxa"/>
            <w:noWrap w:val="0"/>
            <w:vAlign w:val="center"/>
          </w:tcPr>
          <w:p w14:paraId="12B9CE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移送司法（刑事追责）</w:t>
            </w:r>
          </w:p>
        </w:tc>
        <w:tc>
          <w:tcPr>
            <w:tcW w:w="4592" w:type="dxa"/>
            <w:noWrap w:val="0"/>
            <w:vAlign w:val="center"/>
          </w:tcPr>
          <w:p w14:paraId="5CED19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C3C8B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79D2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5644C5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10</w:t>
            </w:r>
          </w:p>
        </w:tc>
        <w:tc>
          <w:tcPr>
            <w:tcW w:w="3423" w:type="dxa"/>
            <w:noWrap w:val="0"/>
            <w:vAlign w:val="center"/>
          </w:tcPr>
          <w:p w14:paraId="5D6429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行政调解</w:t>
            </w:r>
          </w:p>
        </w:tc>
        <w:tc>
          <w:tcPr>
            <w:tcW w:w="4592" w:type="dxa"/>
            <w:noWrap w:val="0"/>
            <w:vAlign w:val="center"/>
          </w:tcPr>
          <w:p w14:paraId="5C14A89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096899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4F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790B31F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11</w:t>
            </w:r>
          </w:p>
        </w:tc>
        <w:tc>
          <w:tcPr>
            <w:tcW w:w="3423" w:type="dxa"/>
            <w:noWrap w:val="0"/>
            <w:vAlign w:val="center"/>
          </w:tcPr>
          <w:p w14:paraId="2753A6C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行政指导</w:t>
            </w:r>
          </w:p>
        </w:tc>
        <w:tc>
          <w:tcPr>
            <w:tcW w:w="4592" w:type="dxa"/>
            <w:noWrap w:val="0"/>
            <w:vAlign w:val="center"/>
          </w:tcPr>
          <w:p w14:paraId="37DC474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99D15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3F5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" w:type="dxa"/>
            <w:noWrap w:val="0"/>
            <w:vAlign w:val="center"/>
          </w:tcPr>
          <w:p w14:paraId="227895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合计</w:t>
            </w:r>
          </w:p>
        </w:tc>
        <w:tc>
          <w:tcPr>
            <w:tcW w:w="8015" w:type="dxa"/>
            <w:gridSpan w:val="2"/>
            <w:noWrap w:val="0"/>
            <w:vAlign w:val="center"/>
          </w:tcPr>
          <w:p w14:paraId="238E16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2570FF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</w:tbl>
    <w:p w14:paraId="0A6D401C">
      <w:pPr>
        <w:spacing w:line="480" w:lineRule="exact"/>
        <w:jc w:val="both"/>
        <w:rPr>
          <w:rFonts w:hint="default" w:ascii="仿宋_GB2312" w:hAnsi="仿宋_GB2312" w:eastAsia="仿宋_GB2312" w:cs="仿宋_GB2312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0"/>
          <w:lang w:val="en-US" w:eastAsia="zh-CN"/>
        </w:rPr>
        <w:t>填报人： 党晓杨                                              单位负责人：李少卫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85A18-E382-4726-8A4C-0214509506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65C6EC-D9A3-45F8-B25C-B5BB7C4DE9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AEE7FF-697A-4CA6-A0A3-E16D3A6F80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DD95292-4F6B-4394-A87C-C800DA59E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mVlMzVhYjlmOTUzYThhZjUwYjI4MDlkNzVjNmUifQ=="/>
  </w:docVars>
  <w:rsids>
    <w:rsidRoot w:val="00000000"/>
    <w:rsid w:val="0FF7508D"/>
    <w:rsid w:val="16AD04B8"/>
    <w:rsid w:val="18C522FA"/>
    <w:rsid w:val="2018645B"/>
    <w:rsid w:val="21AB2ABB"/>
    <w:rsid w:val="30B9728B"/>
    <w:rsid w:val="3201033B"/>
    <w:rsid w:val="340F2B24"/>
    <w:rsid w:val="378457AD"/>
    <w:rsid w:val="3CE90A41"/>
    <w:rsid w:val="3D8A0A4A"/>
    <w:rsid w:val="48051913"/>
    <w:rsid w:val="4D2D2227"/>
    <w:rsid w:val="5A2B5B0E"/>
    <w:rsid w:val="5CF54B1C"/>
    <w:rsid w:val="69A307FE"/>
    <w:rsid w:val="6C437A1F"/>
    <w:rsid w:val="79AC1EA5"/>
    <w:rsid w:val="7BB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Lines="0" w:beforeAutospacing="1" w:after="100" w:afterLines="0" w:afterAutospacing="1" w:line="300" w:lineRule="atLeast"/>
      <w:ind w:left="0" w:right="0"/>
      <w:jc w:val="left"/>
    </w:pPr>
    <w:rPr>
      <w:rFonts w:hint="eastAsia" w:ascii="宋体" w:hAnsi="宋体" w:eastAsia="宋体" w:cs="宋体"/>
      <w:color w:val="CC3300"/>
      <w:kern w:val="0"/>
      <w:sz w:val="18"/>
      <w:szCs w:val="18"/>
      <w:u w:val="none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0</Lines>
  <Paragraphs>0</Paragraphs>
  <TotalTime>6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2021-12-20T07:56:00Z</dcterms:created>
  <dc:creator>Administrator</dc:creator>
  <cp:lastModifiedBy>WPS_1673772914</cp:lastModifiedBy>
  <cp:lastPrinted>2024-01-10T06:46:00Z</cp:lastPrinted>
  <dcterms:modified xsi:type="dcterms:W3CDTF">2026-03-06T08:35:18Z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7DDF16B14520464FAF025A4647CFA1CB_13</vt:lpwstr>
  </property>
  <property fmtid="{D5CDD505-2E9C-101B-9397-08002B2CF9AE}" pid="4" name="KSOTemplateDocerSaveRecord">
    <vt:lpwstr>eyJoZGlkIjoiMGRiZTEwMDU1YWM2YjVmNmY5ODhjNWVmYWYzZWVkY2EiLCJ1c2VySWQiOiIxNDY3ODg4OTI4In0=</vt:lpwstr>
  </property>
</Properties>
</file>