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2"/>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bCs/>
          <w:spacing w:val="-6"/>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小标宋简体" w:hAnsi="Times New Roman" w:eastAsia="方正小标宋简体"/>
          <w:bCs/>
          <w:spacing w:val="-6"/>
          <w:sz w:val="44"/>
          <w:szCs w:val="44"/>
          <w:lang w:val="en-US" w:eastAsia="zh-CN"/>
        </w:rPr>
        <w:t>2024年伊川县脱贫人口和监测对象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小标宋简体" w:hAnsi="Times New Roman" w:eastAsia="方正小标宋简体"/>
          <w:bCs/>
          <w:spacing w:val="10"/>
          <w:sz w:val="44"/>
          <w:szCs w:val="44"/>
          <w:lang w:val="en-US" w:eastAsia="zh-CN"/>
        </w:rPr>
        <w:t>转移就业补贴等项目资金暨</w:t>
      </w:r>
      <w:r>
        <w:rPr>
          <w:rFonts w:hint="eastAsia" w:ascii="方正大标宋简体" w:hAnsi="宋体" w:eastAsia="方正大标宋简体"/>
          <w:sz w:val="44"/>
          <w:szCs w:val="44"/>
          <w:lang w:val="en-US" w:eastAsia="zh-CN"/>
        </w:rPr>
        <w:t>收回2023年伊川县特色种植补贴等项目结余资金的通知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县人社局、乡村振兴局、农业农村局、财政局、各乡镇（街道办）</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2024年伊川县脱贫人口和监测对象转移就业补贴等项目资金分配意见及收回项目结余资金的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2024年伊川县城关街道脱贫人口及监测对象转移就业补贴35710840.54元予以下达；将2023年伊川县特色种植补贴等项目结余资金3097178.01</w:t>
      </w:r>
      <w:r>
        <w:rPr>
          <w:rFonts w:hint="eastAsia" w:ascii="仿宋" w:hAnsi="仿宋" w:eastAsia="仿宋" w:cs="仿宋"/>
          <w:color w:val="000000"/>
          <w:sz w:val="32"/>
          <w:szCs w:val="32"/>
          <w:lang w:val="en-US" w:eastAsia="zh-CN"/>
        </w:rPr>
        <w:t>元予以收回</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2024年伊川县城关街道脱贫人口及监测对象转移就业补贴35710840.54元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二、收回</w:t>
      </w:r>
      <w:r>
        <w:rPr>
          <w:rFonts w:hint="eastAsia" w:ascii="仿宋_GB2312" w:hAnsi="仿宋_GB2312" w:eastAsia="仿宋_GB2312" w:cs="仿宋_GB2312"/>
          <w:sz w:val="32"/>
          <w:szCs w:val="32"/>
          <w:lang w:val="en-US" w:eastAsia="zh-CN"/>
        </w:rPr>
        <w:t>2023年伊川县特色种植补贴等项目结余资金3097178.01</w:t>
      </w:r>
      <w:r>
        <w:rPr>
          <w:rFonts w:hint="eastAsia" w:ascii="仿宋" w:hAnsi="仿宋" w:eastAsia="仿宋" w:cs="仿宋"/>
          <w:color w:val="000000"/>
          <w:sz w:val="32"/>
          <w:szCs w:val="32"/>
          <w:lang w:val="en-US" w:eastAsia="zh-CN"/>
        </w:rPr>
        <w:t>元</w:t>
      </w:r>
      <w:r>
        <w:rPr>
          <w:rFonts w:hint="eastAsia" w:ascii="仿宋_GB2312" w:hAnsi="仿宋_GB2312" w:eastAsia="仿宋_GB2312" w:cs="仿宋_GB2312"/>
          <w:spacing w:val="-6"/>
          <w:sz w:val="32"/>
          <w:szCs w:val="32"/>
          <w:lang w:val="en-US" w:eastAsia="zh-CN"/>
        </w:rPr>
        <w:t>（详见附件2）。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县人社局、乡村振兴局、农业农村局、财政局、各乡镇（街道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伊川县2024年第一批衔接推进乡村振兴资金分配表</w:t>
      </w:r>
      <w:r>
        <w:rPr>
          <w:rFonts w:hint="eastAsia" w:ascii="仿宋_GB2312" w:hAnsi="仿宋_GB2312" w:eastAsia="仿宋_GB2312" w:cs="仿宋_GB2312"/>
          <w:b w:val="0"/>
          <w:bCs/>
          <w:spacing w:val="-6"/>
          <w:sz w:val="32"/>
          <w:szCs w:val="32"/>
          <w:lang w:val="en-US" w:eastAsia="zh-CN"/>
        </w:rPr>
        <w:t xml:space="preserve">          </w:t>
      </w:r>
    </w:p>
    <w:p>
      <w:pPr>
        <w:widowControl w:val="0"/>
        <w:wordWrap/>
        <w:adjustRightInd/>
        <w:snapToGrid/>
        <w:spacing w:line="600" w:lineRule="exact"/>
        <w:ind w:firstLine="616" w:firstLineChars="200"/>
        <w:jc w:val="left"/>
        <w:textAlignment w:val="auto"/>
        <w:rPr>
          <w:rFonts w:hint="eastAsia" w:ascii="仿宋_GB2312" w:hAnsi="仿宋_GB2312" w:eastAsia="仿宋_GB2312" w:cs="仿宋_GB2312"/>
          <w:b w:val="0"/>
          <w:bCs/>
          <w:spacing w:val="-6"/>
          <w:sz w:val="32"/>
          <w:szCs w:val="32"/>
          <w:lang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lang w:val="en-US" w:eastAsia="zh-CN"/>
        </w:rPr>
        <w:t>2</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pacing w:val="-6"/>
          <w:sz w:val="32"/>
          <w:szCs w:val="32"/>
          <w:lang w:eastAsia="zh-CN"/>
        </w:rPr>
        <w:t>收回资金明细表</w:t>
      </w:r>
    </w:p>
    <w:p>
      <w:pPr>
        <w:widowControl w:val="0"/>
        <w:wordWrap/>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p>
    <w:p>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bookmarkStart w:id="0" w:name="_GoBack"/>
      <w:bookmarkEnd w:id="0"/>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8E016B9"/>
    <w:rsid w:val="099B3D15"/>
    <w:rsid w:val="0A7902E7"/>
    <w:rsid w:val="0A886720"/>
    <w:rsid w:val="0A9633BE"/>
    <w:rsid w:val="0B1F04F1"/>
    <w:rsid w:val="0B4618E4"/>
    <w:rsid w:val="0C281F69"/>
    <w:rsid w:val="0C830617"/>
    <w:rsid w:val="0CBA589A"/>
    <w:rsid w:val="0D2349E0"/>
    <w:rsid w:val="0D884570"/>
    <w:rsid w:val="0DD203DE"/>
    <w:rsid w:val="0DEB1355"/>
    <w:rsid w:val="0DFA5B87"/>
    <w:rsid w:val="0DFB4B3D"/>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A765F4"/>
    <w:rsid w:val="15C12D1A"/>
    <w:rsid w:val="16264B28"/>
    <w:rsid w:val="16442095"/>
    <w:rsid w:val="166B776B"/>
    <w:rsid w:val="16A30644"/>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1E94751"/>
    <w:rsid w:val="224F429B"/>
    <w:rsid w:val="229121BE"/>
    <w:rsid w:val="22CB61C5"/>
    <w:rsid w:val="23067BC1"/>
    <w:rsid w:val="239105D5"/>
    <w:rsid w:val="23D30843"/>
    <w:rsid w:val="24763D61"/>
    <w:rsid w:val="24E414CB"/>
    <w:rsid w:val="24ED38F7"/>
    <w:rsid w:val="25E42F4C"/>
    <w:rsid w:val="27692073"/>
    <w:rsid w:val="27740131"/>
    <w:rsid w:val="27772FD6"/>
    <w:rsid w:val="27F136FF"/>
    <w:rsid w:val="288D4C36"/>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F524B24"/>
    <w:rsid w:val="2FF124EE"/>
    <w:rsid w:val="2FF81ACE"/>
    <w:rsid w:val="3014442E"/>
    <w:rsid w:val="3068486C"/>
    <w:rsid w:val="30F5600E"/>
    <w:rsid w:val="312B7C81"/>
    <w:rsid w:val="318F119B"/>
    <w:rsid w:val="323A3FB6"/>
    <w:rsid w:val="32425283"/>
    <w:rsid w:val="32D87995"/>
    <w:rsid w:val="32E26A66"/>
    <w:rsid w:val="3324010F"/>
    <w:rsid w:val="3353526D"/>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7339C1"/>
    <w:rsid w:val="45235A92"/>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0387FE7"/>
    <w:rsid w:val="50DD670B"/>
    <w:rsid w:val="516271A9"/>
    <w:rsid w:val="51840FBC"/>
    <w:rsid w:val="51967E34"/>
    <w:rsid w:val="51A96D1F"/>
    <w:rsid w:val="51C23892"/>
    <w:rsid w:val="51CA1FB1"/>
    <w:rsid w:val="52123A5A"/>
    <w:rsid w:val="521A071F"/>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593BFF"/>
    <w:rsid w:val="73E927EE"/>
    <w:rsid w:val="73ED1B12"/>
    <w:rsid w:val="74107201"/>
    <w:rsid w:val="74477EFB"/>
    <w:rsid w:val="74566452"/>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styleId="3">
    <w:name w:val="Body Text"/>
    <w:basedOn w:val="1"/>
    <w:next w:val="1"/>
    <w:autoRedefine/>
    <w:qFormat/>
    <w:uiPriority w:val="0"/>
    <w:pPr>
      <w:spacing w:after="120"/>
    </w:pPr>
    <w:rPr>
      <w:rFonts w:ascii="Times New Roman" w:hAnsi="Times New Roman"/>
      <w:szCs w:val="24"/>
    </w:rPr>
  </w:style>
  <w:style w:type="paragraph" w:styleId="4">
    <w:name w:val="Date"/>
    <w:basedOn w:val="1"/>
    <w:next w:val="1"/>
    <w:link w:val="23"/>
    <w:autoRedefine/>
    <w:unhideWhenUsed/>
    <w:qFormat/>
    <w:uiPriority w:val="99"/>
    <w:pPr>
      <w:ind w:left="100" w:leftChars="2500"/>
    </w:pPr>
  </w:style>
  <w:style w:type="paragraph" w:styleId="5">
    <w:name w:val="Balloon Text"/>
    <w:basedOn w:val="1"/>
    <w:link w:val="22"/>
    <w:autoRedefine/>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next w:val="1"/>
    <w:autoRedefine/>
    <w:qFormat/>
    <w:uiPriority w:val="0"/>
    <w:pPr>
      <w:spacing w:after="120" w:line="240" w:lineRule="auto"/>
      <w:jc w:val="both"/>
    </w:pPr>
    <w:rPr>
      <w:rFonts w:ascii="Calibri" w:hAnsi="Calibri"/>
      <w:kern w:val="2"/>
      <w:sz w:val="21"/>
      <w:szCs w:val="24"/>
      <w:lang w:val="en-US" w:eastAsia="zh-CN" w:bidi="ar-SA"/>
    </w:rPr>
  </w:style>
  <w:style w:type="paragraph" w:customStyle="1" w:styleId="12">
    <w:name w:val="Body Text First Indent"/>
    <w:basedOn w:val="3"/>
    <w:next w:val="13"/>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3">
    <w:name w:val="Body Text First Indent 2"/>
    <w:basedOn w:val="14"/>
    <w:autoRedefine/>
    <w:qFormat/>
    <w:uiPriority w:val="0"/>
    <w:pPr>
      <w:ind w:firstLine="420" w:firstLineChars="200"/>
    </w:pPr>
  </w:style>
  <w:style w:type="paragraph" w:customStyle="1" w:styleId="14">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5">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6">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autoRedefine/>
    <w:qFormat/>
    <w:uiPriority w:val="99"/>
    <w:pPr>
      <w:ind w:firstLine="420" w:firstLineChars="200"/>
    </w:pPr>
  </w:style>
  <w:style w:type="paragraph" w:customStyle="1" w:styleId="18">
    <w:name w:val="列表段落2"/>
    <w:basedOn w:val="1"/>
    <w:autoRedefine/>
    <w:qFormat/>
    <w:uiPriority w:val="99"/>
    <w:pPr>
      <w:ind w:firstLine="420" w:firstLineChars="200"/>
    </w:pPr>
  </w:style>
  <w:style w:type="paragraph" w:customStyle="1" w:styleId="19">
    <w:name w:val="正文2"/>
    <w:basedOn w:val="1"/>
    <w:next w:val="1"/>
    <w:autoRedefine/>
    <w:qFormat/>
    <w:uiPriority w:val="0"/>
    <w:rPr>
      <w:rFonts w:ascii="仿宋_GB2312" w:eastAsia="仿宋_GB2312"/>
      <w:sz w:val="32"/>
      <w:szCs w:val="20"/>
    </w:rPr>
  </w:style>
  <w:style w:type="character" w:customStyle="1" w:styleId="20">
    <w:name w:val="页眉 字符"/>
    <w:basedOn w:val="10"/>
    <w:link w:val="7"/>
    <w:autoRedefine/>
    <w:qFormat/>
    <w:uiPriority w:val="99"/>
    <w:rPr>
      <w:rFonts w:ascii="Calibri" w:hAnsi="Calibri" w:eastAsia="宋体" w:cs="Times New Roman"/>
      <w:kern w:val="2"/>
      <w:sz w:val="18"/>
      <w:szCs w:val="18"/>
    </w:rPr>
  </w:style>
  <w:style w:type="character" w:customStyle="1" w:styleId="21">
    <w:name w:val="页脚 字符"/>
    <w:basedOn w:val="10"/>
    <w:link w:val="6"/>
    <w:autoRedefine/>
    <w:semiHidden/>
    <w:qFormat/>
    <w:uiPriority w:val="99"/>
    <w:rPr>
      <w:rFonts w:ascii="Calibri" w:hAnsi="Calibri" w:eastAsia="宋体" w:cs="Times New Roman"/>
      <w:kern w:val="2"/>
      <w:sz w:val="18"/>
      <w:szCs w:val="18"/>
    </w:rPr>
  </w:style>
  <w:style w:type="character" w:customStyle="1" w:styleId="22">
    <w:name w:val="批注框文本 字符"/>
    <w:basedOn w:val="10"/>
    <w:link w:val="5"/>
    <w:autoRedefine/>
    <w:semiHidden/>
    <w:qFormat/>
    <w:uiPriority w:val="99"/>
    <w:rPr>
      <w:rFonts w:ascii="Calibri" w:hAnsi="Calibri"/>
      <w:kern w:val="2"/>
      <w:sz w:val="18"/>
      <w:szCs w:val="18"/>
    </w:rPr>
  </w:style>
  <w:style w:type="character" w:customStyle="1" w:styleId="23">
    <w:name w:val="日期 字符"/>
    <w:basedOn w:val="10"/>
    <w:link w:val="4"/>
    <w:autoRedefine/>
    <w:semiHidden/>
    <w:qFormat/>
    <w:uiPriority w:val="99"/>
    <w:rPr>
      <w:rFonts w:ascii="Calibri" w:hAnsi="Calibri"/>
      <w:kern w:val="2"/>
      <w:sz w:val="21"/>
      <w:szCs w:val="22"/>
    </w:rPr>
  </w:style>
  <w:style w:type="character" w:customStyle="1" w:styleId="24">
    <w:name w:val="font21"/>
    <w:basedOn w:val="1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857</Words>
  <Characters>967</Characters>
  <Lines>12</Lines>
  <Paragraphs>3</Paragraphs>
  <TotalTime>1</TotalTime>
  <ScaleCrop>false</ScaleCrop>
  <LinksUpToDate>false</LinksUpToDate>
  <CharactersWithSpaces>997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2024-03-11T05:50:00Z</cp:lastPrinted>
  <dcterms:modified xsi:type="dcterms:W3CDTF">2024-04-01T07:41:38Z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297419A02B534DD09CD07901B2D3F501_13</vt:lpwstr>
  </property>
</Properties>
</file>