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56" w:line="219" w:lineRule="auto"/>
        <w:ind w:left="371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自</w:t>
      </w:r>
      <w:r>
        <w:rPr>
          <w:rFonts w:ascii="宋体" w:hAnsi="宋体" w:eastAsia="宋体" w:cs="宋体"/>
          <w:spacing w:val="-28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然</w:t>
      </w:r>
      <w:r>
        <w:rPr>
          <w:rFonts w:ascii="宋体" w:hAnsi="宋体" w:eastAsia="宋体" w:cs="宋体"/>
          <w:spacing w:val="29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资</w:t>
      </w:r>
      <w:r>
        <w:rPr>
          <w:rFonts w:ascii="宋体" w:hAnsi="宋体" w:eastAsia="宋体" w:cs="宋体"/>
          <w:spacing w:val="-28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源</w:t>
      </w:r>
      <w:r>
        <w:rPr>
          <w:rFonts w:ascii="宋体" w:hAnsi="宋体" w:eastAsia="宋体" w:cs="宋体"/>
          <w:spacing w:val="7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地</w:t>
      </w:r>
      <w:r>
        <w:rPr>
          <w:rFonts w:ascii="宋体" w:hAnsi="宋体" w:eastAsia="宋体" w:cs="宋体"/>
          <w:spacing w:val="12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籍</w:t>
      </w:r>
      <w:r>
        <w:rPr>
          <w:rFonts w:ascii="宋体" w:hAnsi="宋体" w:eastAsia="宋体" w:cs="宋体"/>
          <w:spacing w:val="11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调</w:t>
      </w:r>
      <w:r>
        <w:rPr>
          <w:rFonts w:ascii="宋体" w:hAnsi="宋体" w:eastAsia="宋体" w:cs="宋体"/>
          <w:spacing w:val="12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查</w:t>
      </w:r>
      <w:r>
        <w:rPr>
          <w:rFonts w:ascii="宋体" w:hAnsi="宋体" w:eastAsia="宋体" w:cs="宋体"/>
          <w:spacing w:val="22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公</w:t>
      </w:r>
      <w:r>
        <w:rPr>
          <w:rFonts w:ascii="宋体" w:hAnsi="宋体" w:eastAsia="宋体" w:cs="宋体"/>
          <w:spacing w:val="9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示</w:t>
      </w:r>
      <w:r>
        <w:rPr>
          <w:rFonts w:ascii="宋体" w:hAnsi="宋体" w:eastAsia="宋体" w:cs="宋体"/>
          <w:spacing w:val="5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48"/>
          <w:szCs w:val="48"/>
        </w:rPr>
        <w:t>表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04" w:line="345" w:lineRule="auto"/>
        <w:ind w:left="681" w:right="1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登记单元名称：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河南伊川伊河国家湿地公园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登记单元号：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410329423000001</w:t>
      </w:r>
    </w:p>
    <w:p>
      <w:pPr>
        <w:spacing w:before="51" w:line="217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调查单位（机构</w:t>
      </w:r>
      <w:r>
        <w:rPr>
          <w:rFonts w:ascii="仿宋" w:hAnsi="仿宋" w:eastAsia="仿宋" w:cs="仿宋"/>
          <w:spacing w:val="-14"/>
          <w:sz w:val="32"/>
          <w:szCs w:val="32"/>
        </w:rPr>
        <w:t>）：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河南恒诚勘测规划设计</w:t>
      </w:r>
      <w:r>
        <w:rPr>
          <w:rFonts w:ascii="仿宋" w:hAnsi="仿宋" w:eastAsia="仿宋" w:cs="仿宋"/>
          <w:spacing w:val="-7"/>
          <w:sz w:val="32"/>
          <w:szCs w:val="32"/>
        </w:rPr>
        <w:t>有限公司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4" w:line="218" w:lineRule="auto"/>
        <w:ind w:left="20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调查时间：2023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4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ascii="仿宋" w:hAnsi="仿宋" w:eastAsia="仿宋" w:cs="仿宋"/>
          <w:spacing w:val="-9"/>
          <w:sz w:val="32"/>
          <w:szCs w:val="32"/>
        </w:rPr>
        <w:t xml:space="preserve"> 日</w:t>
      </w:r>
    </w:p>
    <w:p>
      <w:pPr>
        <w:spacing w:line="218" w:lineRule="auto"/>
        <w:rPr>
          <w:rFonts w:ascii="仿宋" w:hAnsi="仿宋" w:eastAsia="仿宋" w:cs="仿宋"/>
          <w:sz w:val="32"/>
          <w:szCs w:val="32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6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4"/>
        <w:gridCol w:w="1084"/>
        <w:gridCol w:w="929"/>
        <w:gridCol w:w="1300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28" w:type="dxa"/>
            <w:gridSpan w:val="5"/>
            <w:vAlign w:val="top"/>
          </w:tcPr>
          <w:p>
            <w:pPr>
              <w:spacing w:before="176" w:line="226" w:lineRule="auto"/>
              <w:ind w:left="36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7"/>
                <w:szCs w:val="27"/>
              </w:rPr>
              <w:t>单元信息表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28" w:type="dxa"/>
            <w:gridSpan w:val="5"/>
            <w:vAlign w:val="top"/>
          </w:tcPr>
          <w:p>
            <w:pPr>
              <w:spacing w:before="178" w:line="219" w:lineRule="auto"/>
              <w:ind w:left="3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一、基本状况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614" w:type="dxa"/>
            <w:vAlign w:val="top"/>
          </w:tcPr>
          <w:p>
            <w:pPr>
              <w:spacing w:before="179" w:line="220" w:lineRule="auto"/>
              <w:ind w:left="1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登记单元号</w:t>
            </w:r>
          </w:p>
        </w:tc>
        <w:tc>
          <w:tcPr>
            <w:tcW w:w="5014" w:type="dxa"/>
            <w:gridSpan w:val="4"/>
            <w:vAlign w:val="top"/>
          </w:tcPr>
          <w:p>
            <w:pPr>
              <w:spacing w:before="222" w:line="179" w:lineRule="auto"/>
              <w:ind w:left="17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val="en-US" w:eastAsia="zh-CN"/>
              </w:rPr>
              <w:t>410329423000001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614" w:type="dxa"/>
            <w:vAlign w:val="top"/>
          </w:tcPr>
          <w:p>
            <w:pPr>
              <w:spacing w:before="179" w:line="220" w:lineRule="auto"/>
              <w:ind w:left="1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登记单元名称</w:t>
            </w:r>
          </w:p>
        </w:tc>
        <w:tc>
          <w:tcPr>
            <w:tcW w:w="5014" w:type="dxa"/>
            <w:gridSpan w:val="4"/>
            <w:vAlign w:val="top"/>
          </w:tcPr>
          <w:p>
            <w:pPr>
              <w:spacing w:before="178" w:line="220" w:lineRule="auto"/>
              <w:ind w:left="1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val="en-US" w:eastAsia="zh-CN"/>
              </w:rPr>
              <w:t>河南伊川伊河国家湿地公园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614" w:type="dxa"/>
            <w:vAlign w:val="top"/>
          </w:tcPr>
          <w:p>
            <w:pPr>
              <w:spacing w:before="178" w:line="221" w:lineRule="auto"/>
              <w:ind w:left="1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坐落</w:t>
            </w:r>
          </w:p>
        </w:tc>
        <w:tc>
          <w:tcPr>
            <w:tcW w:w="5014" w:type="dxa"/>
            <w:gridSpan w:val="4"/>
            <w:vAlign w:val="top"/>
          </w:tcPr>
          <w:p>
            <w:pPr>
              <w:spacing w:before="17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val="en-US" w:eastAsia="zh-CN"/>
              </w:rPr>
              <w:t>河南省洛阳市伊川县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8" w:line="220" w:lineRule="auto"/>
              <w:ind w:left="1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单元四至</w:t>
            </w:r>
          </w:p>
        </w:tc>
        <w:tc>
          <w:tcPr>
            <w:tcW w:w="5014" w:type="dxa"/>
            <w:gridSpan w:val="4"/>
            <w:vAlign w:val="center"/>
          </w:tcPr>
          <w:p>
            <w:pPr>
              <w:spacing w:before="51" w:line="249" w:lineRule="auto"/>
              <w:ind w:left="112" w:right="106" w:firstLine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3"/>
                <w:szCs w:val="23"/>
              </w:rPr>
              <w:t>北：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3"/>
                <w:szCs w:val="23"/>
                <w:lang w:val="en-US" w:eastAsia="zh-CN"/>
              </w:rPr>
              <w:t>洛龙区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014" w:type="dxa"/>
            <w:gridSpan w:val="4"/>
            <w:vAlign w:val="center"/>
          </w:tcPr>
          <w:p>
            <w:pPr>
              <w:spacing w:before="51" w:line="249" w:lineRule="auto"/>
              <w:ind w:left="116" w:right="106" w:firstLine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3"/>
                <w:szCs w:val="23"/>
              </w:rPr>
              <w:t>东：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3"/>
                <w:szCs w:val="23"/>
                <w:lang w:val="en-US" w:eastAsia="zh-CN"/>
              </w:rPr>
              <w:t>伊河东岸（彭婆镇、水寨镇、白元镇、葛寨镇、酒后镇）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014" w:type="dxa"/>
            <w:gridSpan w:val="4"/>
            <w:vAlign w:val="center"/>
          </w:tcPr>
          <w:p>
            <w:pPr>
              <w:spacing w:before="53" w:line="249" w:lineRule="auto"/>
              <w:ind w:left="112" w:right="106" w:firstLine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sz w:val="23"/>
                <w:szCs w:val="23"/>
              </w:rPr>
              <w:t>南：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sz w:val="23"/>
                <w:szCs w:val="23"/>
                <w:lang w:val="en-US" w:eastAsia="zh-CN"/>
              </w:rPr>
              <w:t>嵩县县界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014" w:type="dxa"/>
            <w:gridSpan w:val="4"/>
            <w:vAlign w:val="center"/>
          </w:tcPr>
          <w:p>
            <w:pPr>
              <w:spacing w:before="51" w:line="249" w:lineRule="auto"/>
              <w:ind w:left="125" w:right="106" w:hanging="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8"/>
                <w:sz w:val="23"/>
                <w:szCs w:val="23"/>
              </w:rPr>
              <w:t>西：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3"/>
                <w:szCs w:val="23"/>
                <w:lang w:val="en-US" w:eastAsia="zh-CN"/>
              </w:rPr>
              <w:t>伊河西岸（河滨街道办、城关街道办、平等乡、鸣皋镇）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8" w:line="220" w:lineRule="auto"/>
              <w:ind w:left="6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登记单元总面积（公顷）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64" w:line="179" w:lineRule="auto"/>
              <w:ind w:left="25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napToGrid w:val="0"/>
                <w:color w:val="auto"/>
                <w:spacing w:val="-17"/>
                <w:kern w:val="0"/>
                <w:sz w:val="23"/>
                <w:szCs w:val="23"/>
                <w:lang w:val="en-US" w:eastAsia="zh-CN" w:bidi="ar-SA"/>
              </w:rPr>
              <w:t>1371.6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17"/>
                <w:kern w:val="0"/>
                <w:sz w:val="23"/>
                <w:szCs w:val="23"/>
                <w:lang w:val="en-US" w:eastAsia="zh-CN" w:bidi="ar-SA"/>
              </w:rPr>
              <w:t>7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其中</w:t>
            </w:r>
          </w:p>
        </w:tc>
        <w:tc>
          <w:tcPr>
            <w:tcW w:w="1300" w:type="dxa"/>
            <w:vAlign w:val="top"/>
          </w:tcPr>
          <w:p>
            <w:pPr>
              <w:spacing w:before="127" w:line="220" w:lineRule="auto"/>
              <w:ind w:left="25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国有面积</w:t>
            </w:r>
          </w:p>
        </w:tc>
        <w:tc>
          <w:tcPr>
            <w:tcW w:w="1701" w:type="dxa"/>
            <w:vAlign w:val="top"/>
          </w:tcPr>
          <w:p>
            <w:pPr>
              <w:spacing w:before="170" w:line="179" w:lineRule="auto"/>
              <w:jc w:val="center"/>
              <w:rPr>
                <w:rFonts w:hint="default" w:ascii="Calibri" w:hAnsi="Calibri" w:eastAsia="Calibri" w:cs="Calibri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7"/>
                <w:kern w:val="0"/>
                <w:sz w:val="23"/>
                <w:szCs w:val="23"/>
                <w:lang w:val="en-US" w:eastAsia="zh-CN" w:bidi="ar-SA"/>
              </w:rPr>
              <w:t>929.13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spacing w:before="102" w:line="220" w:lineRule="auto"/>
              <w:ind w:left="23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集体面积</w:t>
            </w:r>
          </w:p>
        </w:tc>
        <w:tc>
          <w:tcPr>
            <w:tcW w:w="1701" w:type="dxa"/>
            <w:vAlign w:val="top"/>
          </w:tcPr>
          <w:p>
            <w:pPr>
              <w:spacing w:before="145" w:line="179" w:lineRule="auto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7"/>
                <w:kern w:val="0"/>
                <w:sz w:val="23"/>
                <w:szCs w:val="23"/>
                <w:lang w:val="en-US" w:eastAsia="zh-CN" w:bidi="ar-SA"/>
              </w:rPr>
              <w:t>442.54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spacing w:before="106" w:line="220" w:lineRule="auto"/>
              <w:ind w:left="1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争议区面积</w:t>
            </w:r>
          </w:p>
        </w:tc>
        <w:tc>
          <w:tcPr>
            <w:tcW w:w="1701" w:type="dxa"/>
            <w:vAlign w:val="top"/>
          </w:tcPr>
          <w:p>
            <w:pPr>
              <w:spacing w:before="150" w:line="179" w:lineRule="auto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28" w:type="dxa"/>
            <w:gridSpan w:val="5"/>
            <w:vAlign w:val="top"/>
          </w:tcPr>
          <w:p>
            <w:pPr>
              <w:spacing w:before="181" w:line="220" w:lineRule="auto"/>
              <w:ind w:left="2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二、登记单元内国家所有自然资源权属状况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614" w:type="dxa"/>
            <w:vAlign w:val="top"/>
          </w:tcPr>
          <w:p>
            <w:pPr>
              <w:spacing w:before="181" w:line="220" w:lineRule="auto"/>
              <w:ind w:left="1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所有权主体</w:t>
            </w:r>
          </w:p>
        </w:tc>
        <w:tc>
          <w:tcPr>
            <w:tcW w:w="5014" w:type="dxa"/>
            <w:gridSpan w:val="4"/>
            <w:vAlign w:val="top"/>
          </w:tcPr>
          <w:p>
            <w:pPr>
              <w:spacing w:before="181" w:line="221" w:lineRule="auto"/>
              <w:ind w:left="2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全民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614" w:type="dxa"/>
            <w:vAlign w:val="top"/>
          </w:tcPr>
          <w:p>
            <w:pPr>
              <w:spacing w:before="182" w:line="220" w:lineRule="auto"/>
              <w:ind w:left="8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所有者职责履行主体</w:t>
            </w:r>
          </w:p>
        </w:tc>
        <w:tc>
          <w:tcPr>
            <w:tcW w:w="5014" w:type="dxa"/>
            <w:gridSpan w:val="4"/>
            <w:vAlign w:val="top"/>
          </w:tcPr>
          <w:p>
            <w:pPr>
              <w:spacing w:before="181" w:line="220" w:lineRule="auto"/>
              <w:ind w:left="20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自然资源部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614" w:type="dxa"/>
            <w:vAlign w:val="top"/>
          </w:tcPr>
          <w:p>
            <w:pPr>
              <w:spacing w:before="206" w:line="220" w:lineRule="auto"/>
              <w:ind w:left="6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所有者职责代理履行主体</w:t>
            </w:r>
          </w:p>
        </w:tc>
        <w:tc>
          <w:tcPr>
            <w:tcW w:w="5014" w:type="dxa"/>
            <w:gridSpan w:val="4"/>
            <w:vAlign w:val="top"/>
          </w:tcPr>
          <w:p>
            <w:pPr>
              <w:spacing w:before="206" w:line="219" w:lineRule="auto"/>
              <w:ind w:left="17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伊川县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28" w:type="dxa"/>
            <w:gridSpan w:val="5"/>
            <w:vAlign w:val="top"/>
          </w:tcPr>
          <w:p>
            <w:pPr>
              <w:spacing w:before="182" w:line="220" w:lineRule="auto"/>
              <w:ind w:left="3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三、自然状况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6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8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单元内自然资源总面积（公顷）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4" w:line="179" w:lineRule="auto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881.40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6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其中</w:t>
            </w:r>
          </w:p>
        </w:tc>
        <w:tc>
          <w:tcPr>
            <w:tcW w:w="1300" w:type="dxa"/>
            <w:vAlign w:val="top"/>
          </w:tcPr>
          <w:p>
            <w:pPr>
              <w:spacing w:before="166" w:line="220" w:lineRule="auto"/>
              <w:ind w:left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水流</w:t>
            </w:r>
          </w:p>
        </w:tc>
        <w:tc>
          <w:tcPr>
            <w:tcW w:w="1701" w:type="dxa"/>
            <w:vAlign w:val="top"/>
          </w:tcPr>
          <w:p>
            <w:pPr>
              <w:spacing w:before="209" w:line="179" w:lineRule="auto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774.3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spacing w:before="183" w:line="227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湿地</w:t>
            </w:r>
          </w:p>
        </w:tc>
        <w:tc>
          <w:tcPr>
            <w:tcW w:w="1701" w:type="dxa"/>
            <w:vAlign w:val="top"/>
          </w:tcPr>
          <w:p>
            <w:pPr>
              <w:spacing w:before="226" w:line="179" w:lineRule="auto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61.91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spacing w:before="180" w:line="220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森林</w:t>
            </w:r>
          </w:p>
        </w:tc>
        <w:tc>
          <w:tcPr>
            <w:tcW w:w="1701" w:type="dxa"/>
            <w:vAlign w:val="top"/>
          </w:tcPr>
          <w:p>
            <w:pPr>
              <w:spacing w:before="223" w:line="179" w:lineRule="auto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36.9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spacing w:before="184" w:line="220" w:lineRule="auto"/>
              <w:ind w:left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草原</w:t>
            </w:r>
          </w:p>
        </w:tc>
        <w:tc>
          <w:tcPr>
            <w:tcW w:w="1701" w:type="dxa"/>
            <w:vAlign w:val="top"/>
          </w:tcPr>
          <w:p>
            <w:pPr>
              <w:spacing w:before="227" w:line="179" w:lineRule="auto"/>
              <w:jc w:val="center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8.21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spacing w:before="187" w:line="220" w:lineRule="auto"/>
              <w:ind w:left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荒地</w:t>
            </w:r>
          </w:p>
        </w:tc>
        <w:tc>
          <w:tcPr>
            <w:tcW w:w="1701" w:type="dxa"/>
            <w:vAlign w:val="top"/>
          </w:tcPr>
          <w:p>
            <w:pPr>
              <w:spacing w:before="230" w:line="179" w:lineRule="auto"/>
              <w:ind w:left="80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0" w:type="dxa"/>
            <w:vAlign w:val="top"/>
          </w:tcPr>
          <w:p>
            <w:pPr>
              <w:spacing w:before="183" w:line="220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</w:p>
        </w:tc>
        <w:tc>
          <w:tcPr>
            <w:tcW w:w="1701" w:type="dxa"/>
            <w:vAlign w:val="top"/>
          </w:tcPr>
          <w:p>
            <w:pPr>
              <w:spacing w:before="225" w:line="179" w:lineRule="auto"/>
              <w:ind w:left="80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614" w:type="dxa"/>
            <w:vAlign w:val="top"/>
          </w:tcPr>
          <w:p>
            <w:pPr>
              <w:spacing w:before="94" w:line="261" w:lineRule="auto"/>
              <w:ind w:left="1082" w:right="124" w:hanging="9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单元内耕地、建设用地等非自然资源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总面积（公顷）</w:t>
            </w:r>
          </w:p>
        </w:tc>
        <w:tc>
          <w:tcPr>
            <w:tcW w:w="5014" w:type="dxa"/>
            <w:gridSpan w:val="4"/>
            <w:vAlign w:val="top"/>
          </w:tcPr>
          <w:p>
            <w:pPr>
              <w:spacing w:before="292" w:line="179" w:lineRule="auto"/>
              <w:ind w:left="2222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490.2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val="en-US" w:eastAsia="zh-CN"/>
              </w:rPr>
              <w:t>7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1636" w:bottom="0" w:left="1636" w:header="0" w:footer="0" w:gutter="0"/>
          <w:cols w:space="720" w:num="1"/>
        </w:sectPr>
      </w:pPr>
    </w:p>
    <w:p>
      <w:pPr>
        <w:spacing w:before="127"/>
      </w:pPr>
    </w:p>
    <w:tbl>
      <w:tblPr>
        <w:tblStyle w:val="5"/>
        <w:tblW w:w="180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251"/>
        <w:gridCol w:w="708"/>
        <w:gridCol w:w="284"/>
        <w:gridCol w:w="425"/>
        <w:gridCol w:w="415"/>
        <w:gridCol w:w="719"/>
        <w:gridCol w:w="566"/>
        <w:gridCol w:w="284"/>
        <w:gridCol w:w="566"/>
        <w:gridCol w:w="283"/>
        <w:gridCol w:w="1134"/>
        <w:gridCol w:w="1695"/>
        <w:gridCol w:w="1126"/>
        <w:gridCol w:w="781"/>
        <w:gridCol w:w="199"/>
        <w:gridCol w:w="582"/>
        <w:gridCol w:w="298"/>
        <w:gridCol w:w="482"/>
        <w:gridCol w:w="781"/>
        <w:gridCol w:w="894"/>
        <w:gridCol w:w="851"/>
        <w:gridCol w:w="142"/>
        <w:gridCol w:w="17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8051" w:type="dxa"/>
            <w:gridSpan w:val="24"/>
            <w:vAlign w:val="top"/>
          </w:tcPr>
          <w:p>
            <w:pPr>
              <w:spacing w:before="176" w:line="226" w:lineRule="auto"/>
              <w:ind w:left="80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7"/>
                <w:szCs w:val="27"/>
              </w:rPr>
              <w:t>自然状况信息表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68" w:line="220" w:lineRule="auto"/>
              <w:ind w:left="6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海域</w:t>
            </w:r>
          </w:p>
        </w:tc>
        <w:tc>
          <w:tcPr>
            <w:tcW w:w="3083" w:type="dxa"/>
            <w:gridSpan w:val="5"/>
            <w:vAlign w:val="top"/>
          </w:tcPr>
          <w:p>
            <w:pPr>
              <w:spacing w:before="182" w:line="220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海域面积（公顷）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spacing w:before="182" w:line="220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海域等别</w:t>
            </w:r>
          </w:p>
        </w:tc>
        <w:tc>
          <w:tcPr>
            <w:tcW w:w="3962" w:type="dxa"/>
            <w:gridSpan w:val="5"/>
            <w:vAlign w:val="top"/>
          </w:tcPr>
          <w:p>
            <w:pPr>
              <w:spacing w:before="182" w:line="220" w:lineRule="auto"/>
              <w:ind w:left="8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大陆海岸线长度（千米）</w:t>
            </w:r>
          </w:p>
        </w:tc>
        <w:tc>
          <w:tcPr>
            <w:tcW w:w="7910" w:type="dxa"/>
            <w:gridSpan w:val="11"/>
            <w:vAlign w:val="top"/>
          </w:tcPr>
          <w:p>
            <w:pPr>
              <w:spacing w:before="182" w:line="220" w:lineRule="auto"/>
              <w:ind w:left="2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有居民海岛海岸线长度（千米）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83" w:type="dxa"/>
            <w:gridSpan w:val="5"/>
            <w:vAlign w:val="top"/>
          </w:tcPr>
          <w:p>
            <w:pPr>
              <w:spacing w:before="285" w:line="143" w:lineRule="exact"/>
              <w:ind w:left="14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spacing w:before="285" w:line="143" w:lineRule="exact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962" w:type="dxa"/>
            <w:gridSpan w:val="5"/>
            <w:vAlign w:val="top"/>
          </w:tcPr>
          <w:p>
            <w:pPr>
              <w:spacing w:before="285" w:line="143" w:lineRule="exact"/>
              <w:ind w:left="18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7910" w:type="dxa"/>
            <w:gridSpan w:val="11"/>
            <w:vAlign w:val="top"/>
          </w:tcPr>
          <w:p>
            <w:pPr>
              <w:spacing w:before="285" w:line="143" w:lineRule="exact"/>
              <w:ind w:left="38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88" w:lineRule="auto"/>
            </w:pPr>
          </w:p>
          <w:p>
            <w:pPr>
              <w:spacing w:before="68" w:line="220" w:lineRule="auto"/>
              <w:ind w:left="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无居民海岛</w:t>
            </w:r>
          </w:p>
        </w:tc>
        <w:tc>
          <w:tcPr>
            <w:tcW w:w="1251" w:type="dxa"/>
            <w:vAlign w:val="top"/>
          </w:tcPr>
          <w:p>
            <w:pPr>
              <w:spacing w:before="205" w:line="220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海岛名称</w:t>
            </w:r>
          </w:p>
        </w:tc>
        <w:tc>
          <w:tcPr>
            <w:tcW w:w="1832" w:type="dxa"/>
            <w:gridSpan w:val="4"/>
            <w:vAlign w:val="top"/>
          </w:tcPr>
          <w:p>
            <w:pPr>
              <w:spacing w:before="205" w:line="220" w:lineRule="auto"/>
              <w:ind w:left="4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海岛位置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spacing w:before="49" w:line="250" w:lineRule="auto"/>
              <w:ind w:left="231" w:right="221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海岛面积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（公顷）</w:t>
            </w:r>
          </w:p>
        </w:tc>
        <w:tc>
          <w:tcPr>
            <w:tcW w:w="1133" w:type="dxa"/>
            <w:gridSpan w:val="3"/>
            <w:vAlign w:val="top"/>
          </w:tcPr>
          <w:p>
            <w:pPr>
              <w:spacing w:before="205" w:line="220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海岛类型</w:t>
            </w:r>
          </w:p>
        </w:tc>
        <w:tc>
          <w:tcPr>
            <w:tcW w:w="4935" w:type="dxa"/>
            <w:gridSpan w:val="5"/>
            <w:vAlign w:val="top"/>
          </w:tcPr>
          <w:p>
            <w:pPr>
              <w:spacing w:before="206" w:line="233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海岛高程（最高点高程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平均高程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）（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米）</w:t>
            </w:r>
          </w:p>
        </w:tc>
        <w:tc>
          <w:tcPr>
            <w:tcW w:w="3037" w:type="dxa"/>
            <w:gridSpan w:val="5"/>
            <w:vAlign w:val="top"/>
          </w:tcPr>
          <w:p>
            <w:pPr>
              <w:spacing w:before="205" w:line="220" w:lineRule="auto"/>
              <w:ind w:left="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植被覆盖情况</w:t>
            </w:r>
          </w:p>
        </w:tc>
        <w:tc>
          <w:tcPr>
            <w:tcW w:w="2767" w:type="dxa"/>
            <w:gridSpan w:val="3"/>
            <w:vAlign w:val="top"/>
          </w:tcPr>
          <w:p>
            <w:pPr>
              <w:spacing w:before="205" w:line="220" w:lineRule="auto"/>
              <w:ind w:left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岸线长度（千米）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Align w:val="top"/>
          </w:tcPr>
          <w:p>
            <w:pPr>
              <w:spacing w:before="241" w:line="143" w:lineRule="exact"/>
              <w:ind w:left="5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832" w:type="dxa"/>
            <w:gridSpan w:val="4"/>
            <w:vAlign w:val="top"/>
          </w:tcPr>
          <w:p>
            <w:pPr>
              <w:spacing w:before="241" w:line="143" w:lineRule="exact"/>
              <w:ind w:left="8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285" w:type="dxa"/>
            <w:gridSpan w:val="2"/>
            <w:vAlign w:val="top"/>
          </w:tcPr>
          <w:p>
            <w:pPr>
              <w:spacing w:before="241" w:line="143" w:lineRule="exact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133" w:type="dxa"/>
            <w:gridSpan w:val="3"/>
            <w:vAlign w:val="top"/>
          </w:tcPr>
          <w:p>
            <w:pPr>
              <w:spacing w:before="241" w:line="143" w:lineRule="exact"/>
              <w:ind w:left="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4935" w:type="dxa"/>
            <w:gridSpan w:val="5"/>
            <w:vAlign w:val="top"/>
          </w:tcPr>
          <w:p>
            <w:pPr>
              <w:spacing w:before="241" w:line="143" w:lineRule="exact"/>
              <w:ind w:left="2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3037" w:type="dxa"/>
            <w:gridSpan w:val="5"/>
            <w:vAlign w:val="top"/>
          </w:tcPr>
          <w:p>
            <w:pPr>
              <w:spacing w:before="241" w:line="143" w:lineRule="exact"/>
              <w:ind w:left="1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767" w:type="dxa"/>
            <w:gridSpan w:val="3"/>
            <w:vAlign w:val="top"/>
          </w:tcPr>
          <w:p>
            <w:pPr>
              <w:spacing w:before="241" w:line="143" w:lineRule="exact"/>
              <w:ind w:left="1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20" w:lineRule="auto"/>
              <w:ind w:left="7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水流</w:t>
            </w:r>
          </w:p>
        </w:tc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3" w:lineRule="auto"/>
            </w:pPr>
          </w:p>
          <w:p>
            <w:pPr>
              <w:spacing w:before="68" w:line="220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水流类型</w:t>
            </w: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3" w:lineRule="auto"/>
            </w:pPr>
          </w:p>
          <w:p>
            <w:pPr>
              <w:spacing w:before="68" w:line="222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14" w:line="265" w:lineRule="auto"/>
              <w:ind w:left="214" w:right="209" w:hanging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包含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图斑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156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spacing w:before="69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河流起点、 讫</w:t>
            </w:r>
          </w:p>
          <w:p>
            <w:pPr>
              <w:spacing w:before="61" w:line="224" w:lineRule="auto"/>
              <w:ind w:left="6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点</w:t>
            </w:r>
          </w:p>
        </w:tc>
        <w:tc>
          <w:tcPr>
            <w:tcW w:w="84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12" w:line="222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河流长</w:t>
            </w:r>
          </w:p>
          <w:p>
            <w:pPr>
              <w:spacing w:before="59" w:line="261" w:lineRule="auto"/>
              <w:ind w:left="219" w:right="107" w:hanging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度（千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米）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spacing w:before="68" w:line="261" w:lineRule="auto"/>
              <w:ind w:left="157" w:right="145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水面面积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（公顷）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3" w:lineRule="auto"/>
            </w:pPr>
          </w:p>
          <w:p>
            <w:pPr>
              <w:spacing w:before="68" w:line="220" w:lineRule="auto"/>
              <w:ind w:left="4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河道等级</w:t>
            </w:r>
          </w:p>
        </w:tc>
        <w:tc>
          <w:tcPr>
            <w:tcW w:w="1126" w:type="dxa"/>
            <w:vMerge w:val="restart"/>
            <w:tcBorders>
              <w:bottom w:val="nil"/>
            </w:tcBorders>
            <w:vAlign w:val="top"/>
          </w:tcPr>
          <w:p>
            <w:pPr>
              <w:spacing w:before="56"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多年平均</w:t>
            </w:r>
          </w:p>
          <w:p>
            <w:pPr>
              <w:spacing w:before="61" w:line="259" w:lineRule="auto"/>
              <w:ind w:left="155" w:right="147" w:firstLine="9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径流量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（亿立方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w w:val="125"/>
                <w:sz w:val="21"/>
                <w:szCs w:val="21"/>
              </w:rPr>
              <w:t>米）</w:t>
            </w:r>
          </w:p>
        </w:tc>
        <w:tc>
          <w:tcPr>
            <w:tcW w:w="5010" w:type="dxa"/>
            <w:gridSpan w:val="9"/>
            <w:vAlign w:val="top"/>
          </w:tcPr>
          <w:p>
            <w:pPr>
              <w:spacing w:before="206" w:line="220" w:lineRule="auto"/>
              <w:ind w:left="2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水质</w:t>
            </w:r>
          </w:p>
        </w:tc>
        <w:tc>
          <w:tcPr>
            <w:tcW w:w="1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spacing w:before="68" w:line="261" w:lineRule="auto"/>
              <w:ind w:left="471" w:right="149" w:hanging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年初蓄水量（亿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立方米）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81" w:type="dxa"/>
            <w:vAlign w:val="top"/>
          </w:tcPr>
          <w:p>
            <w:pPr>
              <w:spacing w:before="209" w:line="233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类</w:t>
            </w:r>
          </w:p>
        </w:tc>
        <w:tc>
          <w:tcPr>
            <w:tcW w:w="781" w:type="dxa"/>
            <w:gridSpan w:val="2"/>
            <w:vAlign w:val="top"/>
          </w:tcPr>
          <w:p>
            <w:pPr>
              <w:spacing w:before="209" w:line="233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spacing w:before="209" w:line="233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III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</w:t>
            </w:r>
          </w:p>
        </w:tc>
        <w:tc>
          <w:tcPr>
            <w:tcW w:w="781" w:type="dxa"/>
            <w:vAlign w:val="top"/>
          </w:tcPr>
          <w:p>
            <w:pPr>
              <w:spacing w:before="208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IV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</w:t>
            </w:r>
          </w:p>
        </w:tc>
        <w:tc>
          <w:tcPr>
            <w:tcW w:w="894" w:type="dxa"/>
            <w:vAlign w:val="top"/>
          </w:tcPr>
          <w:p>
            <w:pPr>
              <w:spacing w:before="208" w:line="220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spacing w:before="208" w:line="220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劣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VI</w:t>
            </w: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类</w:t>
            </w:r>
          </w:p>
        </w:tc>
        <w:tc>
          <w:tcPr>
            <w:tcW w:w="17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Align w:val="top"/>
          </w:tcPr>
          <w:p>
            <w:pPr>
              <w:pStyle w:val="6"/>
              <w:spacing w:line="448" w:lineRule="auto"/>
            </w:pPr>
          </w:p>
          <w:p>
            <w:pPr>
              <w:spacing w:before="68" w:line="220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河流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6"/>
              <w:spacing w:line="448" w:lineRule="auto"/>
            </w:pPr>
          </w:p>
          <w:p>
            <w:pPr>
              <w:spacing w:before="69" w:line="222" w:lineRule="auto"/>
              <w:ind w:left="29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伊河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4" w:line="178" w:lineRule="auto"/>
              <w:ind w:left="319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5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before="6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酒后镇梁圪塔村南-槐树街村北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4" w:line="177" w:lineRule="auto"/>
              <w:ind w:left="265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39.8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5" w:line="179" w:lineRule="auto"/>
              <w:ind w:left="28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774.3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143" w:lineRule="exact"/>
              <w:ind w:left="74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3"/>
                <w:sz w:val="21"/>
                <w:szCs w:val="21"/>
                <w:lang w:val="en-US" w:eastAsia="zh-CN"/>
              </w:rPr>
              <w:t>三级</w:t>
            </w:r>
          </w:p>
        </w:tc>
        <w:tc>
          <w:tcPr>
            <w:tcW w:w="1126" w:type="dxa"/>
            <w:vAlign w:val="center"/>
          </w:tcPr>
          <w:p>
            <w:pPr>
              <w:spacing w:before="65" w:line="179" w:lineRule="auto"/>
              <w:ind w:left="385"/>
              <w:jc w:val="both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12.8</w:t>
            </w:r>
          </w:p>
        </w:tc>
        <w:tc>
          <w:tcPr>
            <w:tcW w:w="781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78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80" w:type="dxa"/>
            <w:gridSpan w:val="2"/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68" w:line="238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81" w:type="dxa"/>
            <w:vAlign w:val="top"/>
          </w:tcPr>
          <w:p>
            <w:pPr>
              <w:pStyle w:val="6"/>
            </w:pPr>
          </w:p>
        </w:tc>
        <w:tc>
          <w:tcPr>
            <w:tcW w:w="894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74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143" w:lineRule="exact"/>
              <w:ind w:left="7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1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8" w:line="227" w:lineRule="auto"/>
              <w:ind w:left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湿地</w:t>
            </w:r>
          </w:p>
        </w:tc>
        <w:tc>
          <w:tcPr>
            <w:tcW w:w="1251" w:type="dxa"/>
            <w:vAlign w:val="top"/>
          </w:tcPr>
          <w:p>
            <w:pPr>
              <w:spacing w:before="234" w:line="220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湿地类型</w:t>
            </w:r>
          </w:p>
        </w:tc>
        <w:tc>
          <w:tcPr>
            <w:tcW w:w="1832" w:type="dxa"/>
            <w:gridSpan w:val="4"/>
            <w:vAlign w:val="top"/>
          </w:tcPr>
          <w:p>
            <w:pPr>
              <w:spacing w:before="234" w:line="220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包含图斑数量</w:t>
            </w:r>
          </w:p>
        </w:tc>
        <w:tc>
          <w:tcPr>
            <w:tcW w:w="1569" w:type="dxa"/>
            <w:gridSpan w:val="3"/>
            <w:vAlign w:val="top"/>
          </w:tcPr>
          <w:p>
            <w:pPr>
              <w:spacing w:before="235" w:line="220" w:lineRule="auto"/>
              <w:ind w:right="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总面积（公顷）</w:t>
            </w:r>
          </w:p>
        </w:tc>
        <w:tc>
          <w:tcPr>
            <w:tcW w:w="1983" w:type="dxa"/>
            <w:gridSpan w:val="3"/>
            <w:vAlign w:val="top"/>
          </w:tcPr>
          <w:p>
            <w:pPr>
              <w:spacing w:before="234" w:line="220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植被类型</w:t>
            </w:r>
          </w:p>
        </w:tc>
        <w:tc>
          <w:tcPr>
            <w:tcW w:w="1695" w:type="dxa"/>
            <w:vAlign w:val="top"/>
          </w:tcPr>
          <w:p>
            <w:pPr>
              <w:spacing w:before="234" w:line="220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植被面积（公顷）</w:t>
            </w:r>
          </w:p>
        </w:tc>
        <w:tc>
          <w:tcPr>
            <w:tcW w:w="2986" w:type="dxa"/>
            <w:gridSpan w:val="5"/>
            <w:vAlign w:val="top"/>
          </w:tcPr>
          <w:p>
            <w:pPr>
              <w:spacing w:before="234" w:line="220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主要优势植物种（建群种）</w:t>
            </w:r>
          </w:p>
        </w:tc>
        <w:tc>
          <w:tcPr>
            <w:tcW w:w="2157" w:type="dxa"/>
            <w:gridSpan w:val="3"/>
            <w:vAlign w:val="top"/>
          </w:tcPr>
          <w:p>
            <w:pPr>
              <w:spacing w:before="78" w:line="260" w:lineRule="auto"/>
              <w:ind w:left="367" w:right="129" w:hanging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国家及省级重点保护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的主要湿地鸟类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spacing w:before="78" w:line="260" w:lineRule="auto"/>
              <w:ind w:left="401" w:right="176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水质类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别</w:t>
            </w:r>
          </w:p>
        </w:tc>
        <w:tc>
          <w:tcPr>
            <w:tcW w:w="1774" w:type="dxa"/>
            <w:vAlign w:val="top"/>
          </w:tcPr>
          <w:p>
            <w:pPr>
              <w:spacing w:before="234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水源补给状况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1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69" w:line="220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内陆滩涂</w:t>
            </w:r>
          </w:p>
        </w:tc>
        <w:tc>
          <w:tcPr>
            <w:tcW w:w="1832" w:type="dxa"/>
            <w:gridSpan w:val="4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64" w:line="179" w:lineRule="auto"/>
              <w:ind w:left="816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69" w:type="dxa"/>
            <w:gridSpan w:val="3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64" w:line="179" w:lineRule="auto"/>
              <w:ind w:left="5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61.91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spacing w:before="209" w:line="261" w:lineRule="auto"/>
              <w:ind w:right="15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695" w:type="dxa"/>
            <w:vAlign w:val="center"/>
          </w:tcPr>
          <w:p>
            <w:pPr>
              <w:spacing w:before="68" w:line="143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pacing w:before="60" w:line="220" w:lineRule="auto"/>
              <w:ind w:left="77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before="69" w:line="233" w:lineRule="auto"/>
              <w:ind w:left="23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III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</w:t>
            </w:r>
          </w:p>
        </w:tc>
        <w:tc>
          <w:tcPr>
            <w:tcW w:w="1774" w:type="dxa"/>
            <w:vAlign w:val="center"/>
          </w:tcPr>
          <w:p>
            <w:pPr>
              <w:spacing w:before="209" w:line="261" w:lineRule="auto"/>
              <w:ind w:left="263" w:right="179" w:hanging="10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森林</w:t>
            </w:r>
          </w:p>
        </w:tc>
        <w:tc>
          <w:tcPr>
            <w:tcW w:w="1251" w:type="dxa"/>
            <w:tcBorders>
              <w:left w:val="single" w:color="auto" w:sz="4" w:space="0"/>
            </w:tcBorders>
            <w:vAlign w:val="top"/>
          </w:tcPr>
          <w:p>
            <w:pPr>
              <w:spacing w:before="195" w:line="220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森林类型</w:t>
            </w:r>
          </w:p>
        </w:tc>
        <w:tc>
          <w:tcPr>
            <w:tcW w:w="1832" w:type="dxa"/>
            <w:gridSpan w:val="4"/>
            <w:vAlign w:val="top"/>
          </w:tcPr>
          <w:p>
            <w:pPr>
              <w:spacing w:before="195" w:line="220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包含图斑数量</w:t>
            </w:r>
          </w:p>
        </w:tc>
        <w:tc>
          <w:tcPr>
            <w:tcW w:w="3552" w:type="dxa"/>
            <w:gridSpan w:val="6"/>
            <w:vAlign w:val="top"/>
          </w:tcPr>
          <w:p>
            <w:pPr>
              <w:spacing w:before="196" w:line="220" w:lineRule="auto"/>
              <w:ind w:left="1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面积（公顷）</w:t>
            </w:r>
          </w:p>
        </w:tc>
        <w:tc>
          <w:tcPr>
            <w:tcW w:w="1695" w:type="dxa"/>
            <w:vAlign w:val="top"/>
          </w:tcPr>
          <w:p>
            <w:pPr>
              <w:spacing w:before="195" w:line="221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主导功能</w:t>
            </w:r>
          </w:p>
        </w:tc>
        <w:tc>
          <w:tcPr>
            <w:tcW w:w="2986" w:type="dxa"/>
            <w:gridSpan w:val="5"/>
            <w:vAlign w:val="top"/>
          </w:tcPr>
          <w:p>
            <w:pPr>
              <w:spacing w:before="195" w:line="220" w:lineRule="auto"/>
              <w:ind w:left="10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主要树种</w:t>
            </w:r>
          </w:p>
        </w:tc>
        <w:tc>
          <w:tcPr>
            <w:tcW w:w="2157" w:type="dxa"/>
            <w:gridSpan w:val="3"/>
            <w:vAlign w:val="top"/>
          </w:tcPr>
          <w:p>
            <w:pPr>
              <w:spacing w:before="195" w:line="220" w:lineRule="auto"/>
              <w:ind w:left="8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林种</w:t>
            </w:r>
          </w:p>
        </w:tc>
        <w:tc>
          <w:tcPr>
            <w:tcW w:w="2767" w:type="dxa"/>
            <w:gridSpan w:val="3"/>
            <w:vAlign w:val="top"/>
          </w:tcPr>
          <w:p>
            <w:pPr>
              <w:spacing w:before="195" w:line="220" w:lineRule="auto"/>
              <w:ind w:left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总蓄积量（立方米）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tcBorders>
              <w:left w:val="single" w:color="auto" w:sz="4" w:space="0"/>
            </w:tcBorders>
            <w:vAlign w:val="top"/>
          </w:tcPr>
          <w:p>
            <w:pPr>
              <w:spacing w:before="249" w:line="220" w:lineRule="auto"/>
              <w:ind w:left="208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其他林地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spacing w:before="292" w:line="179" w:lineRule="auto"/>
              <w:jc w:val="center"/>
              <w:rPr>
                <w:rFonts w:hint="default" w:ascii="Calibri" w:hAnsi="Calibri" w:eastAsia="宋体" w:cs="Calibri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4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552" w:type="dxa"/>
            <w:gridSpan w:val="6"/>
            <w:vAlign w:val="center"/>
          </w:tcPr>
          <w:p>
            <w:pPr>
              <w:spacing w:before="292" w:line="179" w:lineRule="auto"/>
              <w:jc w:val="center"/>
              <w:rPr>
                <w:rFonts w:hint="default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29.8</w:t>
            </w:r>
          </w:p>
        </w:tc>
        <w:tc>
          <w:tcPr>
            <w:tcW w:w="1695" w:type="dxa"/>
            <w:vAlign w:val="center"/>
          </w:tcPr>
          <w:p>
            <w:pPr>
              <w:spacing w:before="249" w:line="220" w:lineRule="auto"/>
              <w:jc w:val="center"/>
              <w:rPr>
                <w:rFonts w:ascii="宋体" w:hAnsi="宋体" w:eastAsia="宋体" w:cs="宋体"/>
                <w:position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spacing w:before="249" w:line="219" w:lineRule="auto"/>
              <w:jc w:val="center"/>
              <w:rPr>
                <w:rFonts w:ascii="宋体" w:hAnsi="宋体" w:eastAsia="宋体" w:cs="宋体"/>
                <w:position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pacing w:before="249" w:line="220" w:lineRule="auto"/>
              <w:jc w:val="center"/>
              <w:rPr>
                <w:rFonts w:ascii="宋体" w:hAnsi="宋体" w:eastAsia="宋体" w:cs="宋体"/>
                <w:position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pStyle w:val="6"/>
              <w:spacing w:line="278" w:lineRule="auto"/>
              <w:jc w:val="center"/>
            </w:pPr>
          </w:p>
          <w:p>
            <w:pPr>
              <w:spacing w:before="69" w:line="142" w:lineRule="exact"/>
              <w:jc w:val="center"/>
              <w:rPr>
                <w:rFonts w:ascii="宋体" w:hAnsi="宋体" w:eastAsia="宋体" w:cs="宋体"/>
                <w:position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tcBorders>
              <w:left w:val="single" w:color="auto" w:sz="4" w:space="0"/>
            </w:tcBorders>
            <w:vAlign w:val="top"/>
          </w:tcPr>
          <w:p>
            <w:pPr>
              <w:spacing w:before="249" w:line="220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乔木林地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spacing w:before="292" w:line="179" w:lineRule="auto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4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52" w:type="dxa"/>
            <w:gridSpan w:val="6"/>
            <w:vAlign w:val="center"/>
          </w:tcPr>
          <w:p>
            <w:pPr>
              <w:spacing w:before="292" w:line="179" w:lineRule="auto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7.16</w:t>
            </w:r>
          </w:p>
        </w:tc>
        <w:tc>
          <w:tcPr>
            <w:tcW w:w="1695" w:type="dxa"/>
            <w:vAlign w:val="center"/>
          </w:tcPr>
          <w:p>
            <w:pPr>
              <w:spacing w:before="24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spacing w:before="24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pacing w:before="24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767" w:type="dxa"/>
            <w:gridSpan w:val="3"/>
            <w:vAlign w:val="center"/>
          </w:tcPr>
          <w:p>
            <w:pPr>
              <w:pStyle w:val="6"/>
              <w:spacing w:line="278" w:lineRule="auto"/>
              <w:jc w:val="center"/>
            </w:pPr>
          </w:p>
          <w:p>
            <w:pPr>
              <w:spacing w:before="69" w:line="142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line="413" w:lineRule="auto"/>
            </w:pPr>
          </w:p>
          <w:p>
            <w:pPr>
              <w:spacing w:before="69" w:line="220" w:lineRule="auto"/>
              <w:ind w:left="7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草原</w:t>
            </w:r>
          </w:p>
        </w:tc>
        <w:tc>
          <w:tcPr>
            <w:tcW w:w="1251" w:type="dxa"/>
            <w:tcBorders>
              <w:left w:val="single" w:color="auto" w:sz="4" w:space="0"/>
            </w:tcBorders>
            <w:vAlign w:val="top"/>
          </w:tcPr>
          <w:p>
            <w:pPr>
              <w:spacing w:before="200" w:line="220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草地类型</w:t>
            </w:r>
          </w:p>
        </w:tc>
        <w:tc>
          <w:tcPr>
            <w:tcW w:w="1832" w:type="dxa"/>
            <w:gridSpan w:val="4"/>
            <w:vAlign w:val="top"/>
          </w:tcPr>
          <w:p>
            <w:pPr>
              <w:spacing w:before="200" w:line="220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包含图斑数量</w:t>
            </w:r>
          </w:p>
        </w:tc>
        <w:tc>
          <w:tcPr>
            <w:tcW w:w="5247" w:type="dxa"/>
            <w:gridSpan w:val="7"/>
            <w:vAlign w:val="top"/>
          </w:tcPr>
          <w:p>
            <w:pPr>
              <w:spacing w:before="201" w:line="220" w:lineRule="auto"/>
              <w:ind w:left="19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面积（公顷）</w:t>
            </w:r>
          </w:p>
        </w:tc>
        <w:tc>
          <w:tcPr>
            <w:tcW w:w="5143" w:type="dxa"/>
            <w:gridSpan w:val="8"/>
            <w:vAlign w:val="top"/>
          </w:tcPr>
          <w:p>
            <w:pPr>
              <w:spacing w:before="200" w:line="220" w:lineRule="auto"/>
              <w:ind w:left="2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草原类型</w:t>
            </w:r>
          </w:p>
        </w:tc>
        <w:tc>
          <w:tcPr>
            <w:tcW w:w="2767" w:type="dxa"/>
            <w:gridSpan w:val="3"/>
            <w:vAlign w:val="top"/>
          </w:tcPr>
          <w:p>
            <w:pPr>
              <w:spacing w:before="200" w:line="220" w:lineRule="auto"/>
              <w:ind w:left="7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草原质量等级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tcBorders>
              <w:left w:val="single" w:color="auto" w:sz="4" w:space="0"/>
            </w:tcBorders>
            <w:vAlign w:val="top"/>
          </w:tcPr>
          <w:p>
            <w:pPr>
              <w:spacing w:before="177" w:line="220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其他草地</w:t>
            </w:r>
          </w:p>
        </w:tc>
        <w:tc>
          <w:tcPr>
            <w:tcW w:w="1832" w:type="dxa"/>
            <w:gridSpan w:val="4"/>
            <w:vAlign w:val="top"/>
          </w:tcPr>
          <w:p>
            <w:pPr>
              <w:spacing w:before="220" w:line="179" w:lineRule="auto"/>
              <w:ind w:left="86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5247" w:type="dxa"/>
            <w:gridSpan w:val="7"/>
            <w:vAlign w:val="top"/>
          </w:tcPr>
          <w:p>
            <w:pPr>
              <w:spacing w:before="220" w:line="179" w:lineRule="auto"/>
              <w:ind w:left="2451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4"/>
                <w:sz w:val="21"/>
                <w:szCs w:val="21"/>
                <w:lang w:val="en-US" w:eastAsia="zh-CN"/>
              </w:rPr>
              <w:t>8.21</w:t>
            </w:r>
          </w:p>
        </w:tc>
        <w:tc>
          <w:tcPr>
            <w:tcW w:w="5143" w:type="dxa"/>
            <w:gridSpan w:val="8"/>
            <w:vAlign w:val="top"/>
          </w:tcPr>
          <w:p>
            <w:pPr>
              <w:pStyle w:val="6"/>
              <w:tabs>
                <w:tab w:val="left" w:pos="2675"/>
              </w:tabs>
              <w:spacing w:before="84"/>
              <w:ind w:left="2472"/>
            </w:pPr>
            <w:r>
              <w:rPr>
                <w:u w:val="single" w:color="auto"/>
              </w:rPr>
              <w:tab/>
            </w:r>
          </w:p>
        </w:tc>
        <w:tc>
          <w:tcPr>
            <w:tcW w:w="2767" w:type="dxa"/>
            <w:gridSpan w:val="3"/>
            <w:vAlign w:val="top"/>
          </w:tcPr>
          <w:p>
            <w:pPr>
              <w:pStyle w:val="6"/>
              <w:tabs>
                <w:tab w:val="left" w:pos="1485"/>
              </w:tabs>
              <w:spacing w:before="84"/>
              <w:ind w:left="1282"/>
            </w:pPr>
            <w:r>
              <w:rPr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1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68" w:line="220" w:lineRule="auto"/>
              <w:ind w:left="7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荒地</w:t>
            </w:r>
          </w:p>
        </w:tc>
        <w:tc>
          <w:tcPr>
            <w:tcW w:w="1251" w:type="dxa"/>
            <w:vAlign w:val="top"/>
          </w:tcPr>
          <w:p>
            <w:pPr>
              <w:spacing w:before="188" w:line="220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荒地类型</w:t>
            </w:r>
          </w:p>
        </w:tc>
        <w:tc>
          <w:tcPr>
            <w:tcW w:w="7079" w:type="dxa"/>
            <w:gridSpan w:val="11"/>
            <w:vAlign w:val="top"/>
          </w:tcPr>
          <w:p>
            <w:pPr>
              <w:spacing w:before="188" w:line="220" w:lineRule="auto"/>
              <w:ind w:left="2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包含图斑数量</w:t>
            </w:r>
          </w:p>
        </w:tc>
        <w:tc>
          <w:tcPr>
            <w:tcW w:w="7910" w:type="dxa"/>
            <w:gridSpan w:val="11"/>
            <w:vAlign w:val="top"/>
          </w:tcPr>
          <w:p>
            <w:pPr>
              <w:spacing w:before="189" w:line="220" w:lineRule="auto"/>
              <w:ind w:left="3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面积（公顷）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1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Align w:val="top"/>
          </w:tcPr>
          <w:p>
            <w:pPr>
              <w:spacing w:before="183" w:line="220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裸土地</w:t>
            </w:r>
          </w:p>
        </w:tc>
        <w:tc>
          <w:tcPr>
            <w:tcW w:w="7079" w:type="dxa"/>
            <w:gridSpan w:val="11"/>
            <w:vAlign w:val="top"/>
          </w:tcPr>
          <w:p>
            <w:pPr>
              <w:spacing w:before="282" w:line="142" w:lineRule="exact"/>
              <w:ind w:left="34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7910" w:type="dxa"/>
            <w:gridSpan w:val="11"/>
            <w:vAlign w:val="top"/>
          </w:tcPr>
          <w:p>
            <w:pPr>
              <w:spacing w:before="282" w:line="142" w:lineRule="exact"/>
              <w:ind w:left="38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81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line="326" w:lineRule="auto"/>
            </w:pPr>
          </w:p>
          <w:p>
            <w:pPr>
              <w:pStyle w:val="6"/>
              <w:spacing w:line="327" w:lineRule="auto"/>
            </w:pPr>
          </w:p>
          <w:p>
            <w:pPr>
              <w:spacing w:before="68" w:line="262" w:lineRule="auto"/>
              <w:ind w:left="708" w:right="169" w:hanging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探明储量的矿产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资源</w:t>
            </w:r>
          </w:p>
        </w:tc>
        <w:tc>
          <w:tcPr>
            <w:tcW w:w="12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8" w:lineRule="auto"/>
            </w:pPr>
          </w:p>
          <w:p>
            <w:pPr>
              <w:spacing w:before="68" w:line="220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资源类型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9" w:line="261" w:lineRule="auto"/>
              <w:ind w:left="149" w:right="143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区块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编号</w:t>
            </w:r>
          </w:p>
        </w:tc>
        <w:tc>
          <w:tcPr>
            <w:tcW w:w="70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8" w:line="266" w:lineRule="auto"/>
              <w:ind w:left="147" w:righ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矿区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地址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68" w:line="262" w:lineRule="auto"/>
              <w:ind w:left="255" w:right="146" w:hanging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储量估算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基准日</w:t>
            </w:r>
          </w:p>
        </w:tc>
        <w:tc>
          <w:tcPr>
            <w:tcW w:w="141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8" w:line="233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矿区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油气田</w:t>
            </w:r>
          </w:p>
          <w:p>
            <w:pPr>
              <w:spacing w:before="46" w:line="220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总面积（公</w:t>
            </w:r>
          </w:p>
          <w:p>
            <w:pPr>
              <w:spacing w:before="61" w:line="220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顷）</w:t>
            </w:r>
          </w:p>
        </w:tc>
        <w:tc>
          <w:tcPr>
            <w:tcW w:w="141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8" w:line="218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储量估算范</w:t>
            </w:r>
          </w:p>
          <w:p>
            <w:pPr>
              <w:spacing w:before="64" w:line="220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围面积（公</w:t>
            </w:r>
          </w:p>
          <w:p>
            <w:pPr>
              <w:spacing w:before="61" w:line="220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顷）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8" w:lineRule="auto"/>
            </w:pPr>
          </w:p>
          <w:p>
            <w:pPr>
              <w:spacing w:before="68" w:line="220" w:lineRule="auto"/>
              <w:ind w:left="4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矿产组合</w:t>
            </w:r>
          </w:p>
        </w:tc>
        <w:tc>
          <w:tcPr>
            <w:tcW w:w="5143" w:type="dxa"/>
            <w:gridSpan w:val="8"/>
            <w:vAlign w:val="top"/>
          </w:tcPr>
          <w:p>
            <w:pPr>
              <w:spacing w:before="192" w:line="220" w:lineRule="auto"/>
              <w:ind w:left="2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固体矿产</w:t>
            </w:r>
          </w:p>
        </w:tc>
        <w:tc>
          <w:tcPr>
            <w:tcW w:w="851" w:type="dxa"/>
            <w:vAlign w:val="top"/>
          </w:tcPr>
          <w:p>
            <w:pPr>
              <w:spacing w:before="193" w:line="221" w:lineRule="auto"/>
              <w:ind w:left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油气</w:t>
            </w:r>
          </w:p>
        </w:tc>
        <w:tc>
          <w:tcPr>
            <w:tcW w:w="191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9" w:lineRule="auto"/>
            </w:pPr>
          </w:p>
          <w:p>
            <w:pPr>
              <w:spacing w:before="68" w:line="220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主要组分平均品位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81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06" w:type="dxa"/>
            <w:gridSpan w:val="3"/>
            <w:vAlign w:val="top"/>
          </w:tcPr>
          <w:p>
            <w:pPr>
              <w:spacing w:before="240" w:line="220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推断资源量</w:t>
            </w:r>
          </w:p>
        </w:tc>
        <w:tc>
          <w:tcPr>
            <w:tcW w:w="1362" w:type="dxa"/>
            <w:gridSpan w:val="3"/>
            <w:vAlign w:val="top"/>
          </w:tcPr>
          <w:p>
            <w:pPr>
              <w:spacing w:before="241" w:line="220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控制资源量</w:t>
            </w:r>
          </w:p>
        </w:tc>
        <w:tc>
          <w:tcPr>
            <w:tcW w:w="1675" w:type="dxa"/>
            <w:gridSpan w:val="2"/>
            <w:vAlign w:val="top"/>
          </w:tcPr>
          <w:p>
            <w:pPr>
              <w:spacing w:before="240" w:line="220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探明资源量</w:t>
            </w:r>
          </w:p>
        </w:tc>
        <w:tc>
          <w:tcPr>
            <w:tcW w:w="851" w:type="dxa"/>
            <w:vAlign w:val="top"/>
          </w:tcPr>
          <w:p>
            <w:pPr>
              <w:spacing w:before="84" w:line="261" w:lineRule="auto"/>
              <w:ind w:left="117" w:right="106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探明地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质储量</w:t>
            </w:r>
          </w:p>
        </w:tc>
        <w:tc>
          <w:tcPr>
            <w:tcW w:w="191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1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5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416" w:type="dxa"/>
            <w:gridSpan w:val="3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6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6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7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2106" w:type="dxa"/>
            <w:gridSpan w:val="3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9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362" w:type="dxa"/>
            <w:gridSpan w:val="3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675" w:type="dxa"/>
            <w:gridSpan w:val="2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7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  <w:tc>
          <w:tcPr>
            <w:tcW w:w="1916" w:type="dxa"/>
            <w:gridSpan w:val="2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68" w:line="142" w:lineRule="exact"/>
              <w:ind w:left="8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3"/>
                <w:sz w:val="21"/>
                <w:szCs w:val="21"/>
              </w:rPr>
              <w:t>—</w:t>
            </w:r>
          </w:p>
        </w:tc>
      </w:tr>
    </w:tbl>
    <w:p>
      <w:pPr>
        <w:pStyle w:val="2"/>
      </w:pPr>
    </w:p>
    <w:sectPr>
      <w:pgSz w:w="23814" w:h="16839"/>
      <w:pgMar w:top="1431" w:right="2878" w:bottom="0" w:left="28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3ODAwZDg2NDEyYWNhYWQ5NDM2NTQ5MDIwZTIxNDUifQ=="/>
  </w:docVars>
  <w:rsids>
    <w:rsidRoot w:val="00000000"/>
    <w:rsid w:val="06C76C7A"/>
    <w:rsid w:val="072440CC"/>
    <w:rsid w:val="0A515775"/>
    <w:rsid w:val="0E733866"/>
    <w:rsid w:val="0ECD1453"/>
    <w:rsid w:val="0F563A4D"/>
    <w:rsid w:val="16DF591A"/>
    <w:rsid w:val="1D0C2AE4"/>
    <w:rsid w:val="21B56474"/>
    <w:rsid w:val="28D209C7"/>
    <w:rsid w:val="2BB22C87"/>
    <w:rsid w:val="3AB026BE"/>
    <w:rsid w:val="3EE45BF0"/>
    <w:rsid w:val="43B12268"/>
    <w:rsid w:val="55C7591B"/>
    <w:rsid w:val="594D25DB"/>
    <w:rsid w:val="68224C33"/>
    <w:rsid w:val="6D8F4B19"/>
    <w:rsid w:val="6EF2386B"/>
    <w:rsid w:val="76F541CE"/>
    <w:rsid w:val="7A3B7082"/>
    <w:rsid w:val="7E163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917</Words>
  <Characters>1025</Characters>
  <TotalTime>1</TotalTime>
  <ScaleCrop>false</ScaleCrop>
  <LinksUpToDate>false</LinksUpToDate>
  <CharactersWithSpaces>1077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2024-07-26T14:00:00Z</dcterms:created>
  <dc:creator>Administrator</dc:creator>
  <cp:lastModifiedBy>DELL</cp:lastModifiedBy>
  <dcterms:modified xsi:type="dcterms:W3CDTF">2024-08-28T02:24:05Z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2024-08-26T18:03:59Z</vt:filetime>
  </property>
  <property fmtid="{D5CDD505-2E9C-101B-9397-08002B2CF9AE}" pid="4" name="KSOProductBuildVer">
    <vt:lpwstr>2052-11.8.2.10972</vt:lpwstr>
  </property>
  <property fmtid="{D5CDD505-2E9C-101B-9397-08002B2CF9AE}" pid="5" name="ICV">
    <vt:lpwstr>3FD3A62A5AA44107B7F39C642E0DAC6F</vt:lpwstr>
  </property>
</Properties>
</file>