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default"/>
          <w:sz w:val="32"/>
          <w:szCs w:val="32"/>
          <w:lang w:val="en"/>
        </w:rPr>
      </w:pPr>
      <w:bookmarkStart w:id="0" w:name="bookmark27"/>
      <w:bookmarkStart w:id="1" w:name="bookmark26"/>
      <w:bookmarkStart w:id="2" w:name="bookmark28"/>
      <w:r>
        <w:rPr>
          <w:sz w:val="32"/>
          <w:szCs w:val="32"/>
          <w:lang w:val="en"/>
        </w:rPr>
        <w:t>附件</w:t>
      </w:r>
      <w:r>
        <w:rPr>
          <w:rFonts w:hint="default"/>
          <w:sz w:val="32"/>
          <w:szCs w:val="32"/>
          <w:lang w:val="en"/>
        </w:rPr>
        <w:t>1：</w:t>
      </w:r>
    </w:p>
    <w:p>
      <w:pPr>
        <w:pStyle w:val="1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sz w:val="44"/>
          <w:szCs w:val="44"/>
        </w:rPr>
      </w:pPr>
    </w:p>
    <w:p>
      <w:pPr>
        <w:pStyle w:val="1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sz w:val="44"/>
          <w:szCs w:val="44"/>
        </w:rPr>
      </w:pPr>
      <w:r>
        <w:rPr>
          <w:sz w:val="44"/>
          <w:szCs w:val="44"/>
        </w:rPr>
        <w:t>电力接入外线工</w:t>
      </w:r>
      <w:r>
        <w:rPr>
          <w:color w:val="1D2023"/>
          <w:sz w:val="44"/>
          <w:szCs w:val="44"/>
        </w:rPr>
        <w:t>程施工承诺书（模</w:t>
      </w:r>
      <w:r>
        <w:rPr>
          <w:sz w:val="44"/>
          <w:szCs w:val="44"/>
        </w:rPr>
        <w:t>板）</w:t>
      </w:r>
      <w:bookmarkEnd w:id="0"/>
      <w:bookmarkEnd w:id="1"/>
      <w:bookmarkEnd w:id="2"/>
    </w:p>
    <w:p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8" w:lineRule="auto"/>
        <w:ind w:left="0" w:firstLine="0"/>
        <w:jc w:val="both"/>
        <w:textAlignment w:val="auto"/>
        <w:rPr>
          <w:rFonts w:ascii="Times New Roman" w:hAnsi="Times New Roman" w:eastAsia="Times New Roman" w:cs="Times New Roman"/>
          <w:b/>
          <w:bCs/>
          <w:color w:val="000000"/>
          <w:w w:val="80"/>
        </w:rPr>
      </w:pPr>
    </w:p>
    <w:p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8" w:lineRule="auto"/>
        <w:ind w:left="0" w:firstLine="0"/>
        <w:jc w:val="both"/>
        <w:textAlignment w:val="auto"/>
        <w:rPr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000000"/>
          <w:w w:val="80"/>
          <w:sz w:val="32"/>
          <w:szCs w:val="32"/>
        </w:rPr>
        <w:t>XX</w:t>
      </w:r>
      <w:r>
        <w:rPr>
          <w:sz w:val="32"/>
          <w:szCs w:val="32"/>
        </w:rPr>
        <w:t>部门:</w:t>
      </w:r>
    </w:p>
    <w:p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5" w:lineRule="exact"/>
        <w:ind w:left="0" w:firstLine="700"/>
        <w:jc w:val="both"/>
        <w:textAlignment w:val="auto"/>
        <w:rPr>
          <w:sz w:val="32"/>
          <w:szCs w:val="32"/>
        </w:rPr>
      </w:pPr>
      <w:r>
        <w:rPr>
          <w:sz w:val="32"/>
          <w:szCs w:val="32"/>
        </w:rPr>
        <w:t>按照《伊川县优化用电报装电力接入外线工程审批流程实施细则》（试行）（以下简称实施细则）的有关要求，对符合承诺免审制的电力接入外线工程实行年度承诺，承诺有效期在签署之日起</w:t>
      </w:r>
      <w:r>
        <w:rPr>
          <w:rFonts w:ascii="Times New Roman" w:hAnsi="Times New Roman" w:eastAsia="Times New Roman" w:cs="Times New Roman"/>
          <w:b/>
          <w:bCs/>
          <w:color w:val="000000"/>
          <w:w w:val="80"/>
          <w:sz w:val="32"/>
          <w:szCs w:val="32"/>
        </w:rPr>
        <w:t>1</w:t>
      </w:r>
      <w:r>
        <w:rPr>
          <w:sz w:val="32"/>
          <w:szCs w:val="32"/>
        </w:rPr>
        <w:t>年内。我公司承诺在此期间实施电力接入外线工程施工时,严格履行承诺免审手续，按照标准文明施工，接受审批部门事中、事后监管，具体内容如下：</w:t>
      </w:r>
    </w:p>
    <w:p>
      <w:pPr>
        <w:pStyle w:val="11"/>
        <w:pageBreakBefore w:val="0"/>
        <w:widowControl w:val="0"/>
        <w:tabs>
          <w:tab w:val="left" w:pos="1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5" w:lineRule="exact"/>
        <w:ind w:left="0" w:firstLine="700"/>
        <w:jc w:val="both"/>
        <w:textAlignment w:val="auto"/>
        <w:rPr>
          <w:sz w:val="32"/>
          <w:szCs w:val="32"/>
        </w:rPr>
      </w:pPr>
      <w:bookmarkStart w:id="3" w:name="bookmark29"/>
      <w:r>
        <w:rPr>
          <w:sz w:val="32"/>
          <w:szCs w:val="32"/>
        </w:rPr>
        <w:t>一</w:t>
      </w:r>
      <w:bookmarkEnd w:id="3"/>
      <w:r>
        <w:rPr>
          <w:sz w:val="32"/>
          <w:szCs w:val="32"/>
        </w:rPr>
        <w:t>、在施工作业前按照要求提报材料，严格履行承诺告知手续。</w:t>
      </w:r>
    </w:p>
    <w:p>
      <w:pPr>
        <w:pStyle w:val="11"/>
        <w:pageBreakBefore w:val="0"/>
        <w:widowControl w:val="0"/>
        <w:tabs>
          <w:tab w:val="left" w:pos="1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13" w:lineRule="exact"/>
        <w:ind w:left="0" w:firstLine="700"/>
        <w:jc w:val="both"/>
        <w:textAlignment w:val="auto"/>
        <w:rPr>
          <w:sz w:val="32"/>
          <w:szCs w:val="32"/>
        </w:rPr>
      </w:pPr>
      <w:bookmarkStart w:id="4" w:name="bookmark30"/>
      <w:r>
        <w:rPr>
          <w:sz w:val="32"/>
          <w:szCs w:val="32"/>
        </w:rPr>
        <w:t>二</w:t>
      </w:r>
      <w:bookmarkEnd w:id="4"/>
      <w:r>
        <w:rPr>
          <w:sz w:val="32"/>
          <w:szCs w:val="32"/>
        </w:rPr>
        <w:t>、我公司及分（子）公司依法取得相应等级的资质证书，并在资质等级的许可范围内施工。</w:t>
      </w:r>
    </w:p>
    <w:p>
      <w:pPr>
        <w:pStyle w:val="11"/>
        <w:pageBreakBefore w:val="0"/>
        <w:widowControl w:val="0"/>
        <w:tabs>
          <w:tab w:val="left" w:pos="1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1" w:lineRule="exact"/>
        <w:ind w:left="0" w:firstLine="700"/>
        <w:jc w:val="both"/>
        <w:textAlignment w:val="auto"/>
        <w:rPr>
          <w:sz w:val="32"/>
          <w:szCs w:val="32"/>
        </w:rPr>
      </w:pPr>
      <w:bookmarkStart w:id="5" w:name="bookmark31"/>
      <w:r>
        <w:rPr>
          <w:sz w:val="32"/>
          <w:szCs w:val="32"/>
        </w:rPr>
        <w:t>三</w:t>
      </w:r>
      <w:bookmarkEnd w:id="5"/>
      <w:r>
        <w:rPr>
          <w:sz w:val="32"/>
          <w:szCs w:val="32"/>
        </w:rPr>
        <w:t>、工程施工过程中严格按提报方案组织施工，管线路径避开树木，落实安全文明施工管理，不影响道路交通安全，不影响群众正常生活和企业正常生产，并满足文明施工标准。</w:t>
      </w:r>
    </w:p>
    <w:p>
      <w:pPr>
        <w:pStyle w:val="11"/>
        <w:pageBreakBefore w:val="0"/>
        <w:widowControl w:val="0"/>
        <w:tabs>
          <w:tab w:val="left" w:pos="1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1" w:lineRule="exact"/>
        <w:ind w:left="0" w:firstLine="700"/>
        <w:jc w:val="both"/>
        <w:textAlignment w:val="auto"/>
        <w:rPr>
          <w:sz w:val="32"/>
          <w:szCs w:val="32"/>
        </w:rPr>
      </w:pPr>
      <w:bookmarkStart w:id="6" w:name="bookmark32"/>
      <w:r>
        <w:rPr>
          <w:sz w:val="32"/>
          <w:szCs w:val="32"/>
        </w:rPr>
        <w:t>四</w:t>
      </w:r>
      <w:bookmarkEnd w:id="6"/>
      <w:r>
        <w:rPr>
          <w:sz w:val="32"/>
          <w:szCs w:val="32"/>
        </w:rPr>
        <w:t>、工程项目穿（跨）越、占用、挖掘道路施工、破绿施工的，破路、破绿恢复不低于原设计标准。</w:t>
      </w:r>
    </w:p>
    <w:p>
      <w:pPr>
        <w:pStyle w:val="11"/>
        <w:pageBreakBefore w:val="0"/>
        <w:widowControl w:val="0"/>
        <w:tabs>
          <w:tab w:val="left" w:pos="1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1" w:lineRule="exact"/>
        <w:ind w:left="0" w:firstLine="700"/>
        <w:jc w:val="both"/>
        <w:textAlignment w:val="auto"/>
        <w:rPr>
          <w:sz w:val="32"/>
          <w:szCs w:val="32"/>
        </w:rPr>
      </w:pPr>
      <w:bookmarkStart w:id="7" w:name="bookmark33"/>
      <w:r>
        <w:rPr>
          <w:sz w:val="32"/>
          <w:szCs w:val="32"/>
        </w:rPr>
        <w:t>五</w:t>
      </w:r>
      <w:bookmarkEnd w:id="7"/>
      <w:r>
        <w:rPr>
          <w:sz w:val="32"/>
          <w:szCs w:val="32"/>
        </w:rPr>
        <w:t>、工程施工过程中随时接受相关部门检查指导，发现问题及时整改到位。因我方责任发生的相关问题，由我方承担相应责任。</w:t>
      </w:r>
    </w:p>
    <w:p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1" w:lineRule="exact"/>
        <w:ind w:left="0" w:firstLine="640"/>
        <w:jc w:val="both"/>
        <w:textAlignment w:val="auto"/>
        <w:rPr>
          <w:sz w:val="32"/>
          <w:szCs w:val="32"/>
        </w:rPr>
      </w:pPr>
      <w:r>
        <w:rPr>
          <w:sz w:val="32"/>
          <w:szCs w:val="32"/>
        </w:rPr>
        <w:t>分（子）公司列表如下：</w:t>
      </w:r>
    </w:p>
    <w:p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1" w:lineRule="exact"/>
        <w:ind w:left="0" w:firstLine="0"/>
        <w:textAlignment w:val="auto"/>
        <w:rPr>
          <w:sz w:val="32"/>
          <w:szCs w:val="32"/>
        </w:rPr>
      </w:pPr>
    </w:p>
    <w:p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1" w:lineRule="exact"/>
        <w:ind w:left="0" w:firstLine="0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</w:t>
      </w:r>
    </w:p>
    <w:p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1" w:lineRule="exact"/>
        <w:ind w:left="0" w:firstLine="0"/>
        <w:jc w:val="center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                </w:t>
      </w:r>
      <w:bookmarkStart w:id="8" w:name="_GoBack"/>
      <w:bookmarkEnd w:id="8"/>
      <w:r>
        <w:rPr>
          <w:sz w:val="32"/>
          <w:szCs w:val="32"/>
        </w:rPr>
        <w:t>承诺单位（盖章）：</w:t>
      </w:r>
    </w:p>
    <w:p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1" w:lineRule="exact"/>
        <w:ind w:left="0" w:firstLine="0"/>
        <w:jc w:val="right"/>
        <w:textAlignment w:val="auto"/>
        <w:rPr>
          <w:sz w:val="32"/>
          <w:szCs w:val="32"/>
          <w:lang w:eastAsia="zh-CN"/>
        </w:rPr>
      </w:pPr>
      <w:r>
        <w:rPr>
          <w:sz w:val="32"/>
          <w:szCs w:val="32"/>
        </w:rPr>
        <w:t>承诺时间：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sz w:val="32"/>
          <w:szCs w:val="32"/>
        </w:rPr>
        <w:t xml:space="preserve">       年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sz w:val="32"/>
          <w:szCs w:val="32"/>
        </w:rPr>
        <w:t xml:space="preserve">     月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日</w:t>
      </w:r>
    </w:p>
    <w:sectPr>
      <w:footerReference r:id="rId5" w:type="default"/>
      <w:footerReference r:id="rId6" w:type="even"/>
      <w:pgSz w:w="11900" w:h="16840"/>
      <w:pgMar w:top="1888" w:right="679" w:bottom="1888" w:left="647" w:header="146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934720</wp:posOffset>
              </wp:positionH>
              <wp:positionV relativeFrom="page">
                <wp:posOffset>9940290</wp:posOffset>
              </wp:positionV>
              <wp:extent cx="393065" cy="137160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9306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rPr>
                              <w:i/>
                              <w:iCs/>
                            </w:rPr>
                            <w:t>-14</w:t>
                          </w:r>
                          <w:r>
                            <w:rPr>
                              <w:i/>
                              <w:iCs/>
                              <w:lang w:val="zh-CN" w:eastAsia="zh-CN" w:bidi="zh-CN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7" o:spid="_x0000_s1026" o:spt="202" type="#_x0000_t202" style="position:absolute;left:0pt;margin-left:73.6pt;margin-top:782.7pt;height:10.8pt;width:30.95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C4jkKjYAAAADQEAAA8AAABkcnMvZG93bnJldi54bWxNj81OwzAQhO9IvIO1&#10;lbhRO1HbhBCnh0pcuFEQEjc33sZR/RPFbpq8PdsT3HZ2R7Pf1PvZWTbhGPvgJWRrAQx9G3TvOwlf&#10;n2/PJbCYlNfKBo8SFoywbx4falXpcPMfOB1TxyjEx0pJMCkNFeexNehUXIcBPd3OYXQqkRw7rkd1&#10;o3BneS7EjjvVe/pg1IAHg+3leHUSivk74BDxgD/nqR1Nv5T2fZHyaZWJV2AJ5/Rnhjs+oUNDTKdw&#10;9ToyS3pT5GSlYbvbboCRJRcvGbDTfVUWAnhT8/8tml9QSwMEFAAAAAgAh07iQH4w+caVAQAAJgMA&#10;AA4AAABkcnMvZTJvRG9jLnhtbK1S22rjMBB9L/QfhN4bOw1NuyZK2aW0FJZtobsfoMhSLLAuzCix&#10;8/c7Upy0bN/Kvshz85kzZ2Z1P7qe7TWgDV7w+azmTHsVWuu3gv/5/Xh1xxkm6VvZB68FP2jk9+vL&#10;i9UQG30dutC3GhiBeGyGKHiXUmyqClWnncRZiNpT0gRwMpEL26oFORC666vrul5WQ4A2QlAakaIP&#10;xyRfF3xjtEovxqBOrBecuKXyQnk3+a3WK9lsQcbOqomG/AILJ62npmeoB5kk24H9BOWsgoDBpJkK&#10;rgrGWKXLDDTNvP5nmrdORl1mIXEwnmXC/werfu1fgdlW8OUtZ1462lFpy8gncYaIDdW8RapK448w&#10;Cp5gp08ppHgeezTg8pcGYlRCSh/O6uoxMUXBxbdFvbzhTFFqvridL4v61fvPETA96eBYNgQHWl7R&#10;VO5/YiIuVHoqyb18eLR9n+OZ5JFJttK4GSfmm9AeiPhA+xXc0wFy1j97ki+fwsmAk7GZjAyO8fsu&#10;UYPSN6MeoaZmtIxCZzqcvO2Pfql6P+/1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C4jkKjYAAAA&#10;DQEAAA8AAAAAAAAAAQAgAAAAOAAAAGRycy9kb3ducmV2LnhtbFBLAQIUABQAAAAIAIdO4kB+MPnG&#10;lQEAACYDAAAOAAAAAAAAAAEAIAAAAD0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rPr>
                        <w:i/>
                        <w:iCs/>
                      </w:rPr>
                      <w:t>-14</w:t>
                    </w:r>
                    <w:r>
                      <w:rPr>
                        <w:i/>
                        <w:iCs/>
                        <w:lang w:val="zh-CN" w:eastAsia="zh-CN" w:bidi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92"/>
    <w:rsid w:val="000274AC"/>
    <w:rsid w:val="00262C6F"/>
    <w:rsid w:val="003537A3"/>
    <w:rsid w:val="004C0592"/>
    <w:rsid w:val="00535F5F"/>
    <w:rsid w:val="005B628F"/>
    <w:rsid w:val="0073694E"/>
    <w:rsid w:val="00BB6E8A"/>
    <w:rsid w:val="3FFD2ED2"/>
    <w:rsid w:val="7BE495DD"/>
    <w:rsid w:val="7BE6E730"/>
    <w:rsid w:val="EB6B3D03"/>
    <w:rsid w:val="EF66E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3_"/>
    <w:basedOn w:val="3"/>
    <w:link w:val="5"/>
    <w:qFormat/>
    <w:uiPriority w:val="0"/>
    <w:rPr>
      <w:rFonts w:ascii="宋体" w:hAnsi="宋体" w:eastAsia="宋体" w:cs="宋体"/>
      <w:color w:val="B13A2B"/>
      <w:sz w:val="168"/>
      <w:szCs w:val="168"/>
      <w:u w:val="none"/>
      <w:shd w:val="clear" w:color="auto" w:fill="auto"/>
      <w:lang w:val="zh-TW" w:eastAsia="zh-TW" w:bidi="zh-TW"/>
    </w:rPr>
  </w:style>
  <w:style w:type="paragraph" w:customStyle="1" w:styleId="5">
    <w:name w:val="Body text|3"/>
    <w:basedOn w:val="1"/>
    <w:link w:val="4"/>
    <w:qFormat/>
    <w:uiPriority w:val="0"/>
    <w:rPr>
      <w:rFonts w:ascii="宋体" w:hAnsi="宋体" w:eastAsia="宋体" w:cs="宋体"/>
      <w:color w:val="B13A2B"/>
      <w:sz w:val="168"/>
      <w:szCs w:val="168"/>
      <w:lang w:val="zh-TW" w:eastAsia="zh-TW" w:bidi="zh-TW"/>
    </w:rPr>
  </w:style>
  <w:style w:type="character" w:customStyle="1" w:styleId="6">
    <w:name w:val="Body text|2_"/>
    <w:basedOn w:val="3"/>
    <w:link w:val="7"/>
    <w:qFormat/>
    <w:uiPriority w:val="0"/>
    <w:rPr>
      <w:rFonts w:ascii="宋体" w:hAnsi="宋体" w:eastAsia="宋体" w:cs="宋体"/>
      <w:color w:val="B13A2B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link w:val="6"/>
    <w:qFormat/>
    <w:uiPriority w:val="0"/>
    <w:pPr>
      <w:spacing w:after="1040" w:line="600" w:lineRule="exact"/>
      <w:ind w:left="360"/>
    </w:pPr>
    <w:rPr>
      <w:rFonts w:ascii="宋体" w:hAnsi="宋体" w:eastAsia="宋体" w:cs="宋体"/>
      <w:color w:val="B13A2B"/>
      <w:sz w:val="44"/>
      <w:szCs w:val="44"/>
      <w:lang w:val="zh-TW" w:eastAsia="zh-TW" w:bidi="zh-TW"/>
    </w:rPr>
  </w:style>
  <w:style w:type="character" w:customStyle="1" w:styleId="8">
    <w:name w:val="Header or footer|2_"/>
    <w:basedOn w:val="3"/>
    <w:link w:val="9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9">
    <w:name w:val="Header or footer|2"/>
    <w:basedOn w:val="1"/>
    <w:link w:val="8"/>
    <w:qFormat/>
    <w:uiPriority w:val="0"/>
    <w:rPr>
      <w:sz w:val="20"/>
      <w:szCs w:val="20"/>
    </w:rPr>
  </w:style>
  <w:style w:type="character" w:customStyle="1" w:styleId="10">
    <w:name w:val="Body text|1_"/>
    <w:basedOn w:val="3"/>
    <w:link w:val="11"/>
    <w:qFormat/>
    <w:uiPriority w:val="0"/>
    <w:rPr>
      <w:rFonts w:ascii="宋体" w:hAnsi="宋体" w:eastAsia="宋体" w:cs="宋体"/>
      <w:color w:val="1D2023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line="401" w:lineRule="auto"/>
      <w:ind w:firstLine="400"/>
    </w:pPr>
    <w:rPr>
      <w:rFonts w:ascii="宋体" w:hAnsi="宋体" w:eastAsia="宋体" w:cs="宋体"/>
      <w:color w:val="1D2023"/>
      <w:sz w:val="30"/>
      <w:szCs w:val="30"/>
      <w:lang w:val="zh-TW" w:eastAsia="zh-TW" w:bidi="zh-TW"/>
    </w:rPr>
  </w:style>
  <w:style w:type="character" w:customStyle="1" w:styleId="12">
    <w:name w:val="Heading #1|1_"/>
    <w:basedOn w:val="3"/>
    <w:link w:val="13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3">
    <w:name w:val="Heading #1|1"/>
    <w:basedOn w:val="1"/>
    <w:link w:val="12"/>
    <w:qFormat/>
    <w:uiPriority w:val="0"/>
    <w:pPr>
      <w:spacing w:line="605" w:lineRule="exact"/>
      <w:jc w:val="center"/>
      <w:outlineLvl w:val="0"/>
    </w:pPr>
    <w:rPr>
      <w:rFonts w:ascii="宋体" w:hAnsi="宋体" w:eastAsia="宋体" w:cs="宋体"/>
      <w:sz w:val="36"/>
      <w:szCs w:val="36"/>
      <w:lang w:val="zh-TW" w:eastAsia="zh-TW" w:bidi="zh-TW"/>
    </w:rPr>
  </w:style>
  <w:style w:type="character" w:customStyle="1" w:styleId="14">
    <w:name w:val="Header or footer|1_"/>
    <w:basedOn w:val="3"/>
    <w:link w:val="15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</w:rPr>
  </w:style>
  <w:style w:type="paragraph" w:customStyle="1" w:styleId="15">
    <w:name w:val="Header or footer|1"/>
    <w:basedOn w:val="1"/>
    <w:link w:val="14"/>
    <w:qFormat/>
    <w:uiPriority w:val="0"/>
    <w:rPr>
      <w:rFonts w:ascii="宋体" w:hAnsi="宋体" w:eastAsia="宋体" w:cs="宋体"/>
      <w:sz w:val="32"/>
      <w:szCs w:val="32"/>
    </w:rPr>
  </w:style>
  <w:style w:type="character" w:customStyle="1" w:styleId="16">
    <w:name w:val="Other|1_"/>
    <w:basedOn w:val="3"/>
    <w:link w:val="17"/>
    <w:qFormat/>
    <w:uiPriority w:val="0"/>
    <w:rPr>
      <w:rFonts w:ascii="宋体" w:hAnsi="宋体" w:eastAsia="宋体" w:cs="宋体"/>
      <w:color w:val="1D2023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Other|1"/>
    <w:basedOn w:val="1"/>
    <w:link w:val="16"/>
    <w:qFormat/>
    <w:uiPriority w:val="0"/>
    <w:pPr>
      <w:spacing w:line="401" w:lineRule="auto"/>
      <w:ind w:firstLine="400"/>
    </w:pPr>
    <w:rPr>
      <w:rFonts w:ascii="宋体" w:hAnsi="宋体" w:eastAsia="宋体" w:cs="宋体"/>
      <w:color w:val="1D2023"/>
      <w:sz w:val="30"/>
      <w:szCs w:val="30"/>
      <w:lang w:val="zh-TW" w:eastAsia="zh-TW" w:bidi="zh-TW"/>
    </w:rPr>
  </w:style>
  <w:style w:type="character" w:customStyle="1" w:styleId="18">
    <w:name w:val="Picture caption|1_"/>
    <w:basedOn w:val="3"/>
    <w:link w:val="19"/>
    <w:qFormat/>
    <w:uiPriority w:val="0"/>
    <w:rPr>
      <w:rFonts w:ascii="宋体" w:hAnsi="宋体" w:eastAsia="宋体" w:cs="宋体"/>
      <w:color w:val="1D2023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9">
    <w:name w:val="Picture caption|1"/>
    <w:basedOn w:val="1"/>
    <w:link w:val="18"/>
    <w:qFormat/>
    <w:uiPriority w:val="0"/>
    <w:pPr>
      <w:jc w:val="center"/>
    </w:pPr>
    <w:rPr>
      <w:rFonts w:ascii="宋体" w:hAnsi="宋体" w:eastAsia="宋体" w:cs="宋体"/>
      <w:color w:val="1D2023"/>
      <w:sz w:val="30"/>
      <w:szCs w:val="30"/>
      <w:lang w:val="zh-TW" w:eastAsia="zh-TW" w:bidi="zh-TW"/>
    </w:rPr>
  </w:style>
  <w:style w:type="character" w:customStyle="1" w:styleId="20">
    <w:name w:val="Table caption|1_"/>
    <w:basedOn w:val="3"/>
    <w:link w:val="21"/>
    <w:qFormat/>
    <w:uiPriority w:val="0"/>
    <w:rPr>
      <w:rFonts w:ascii="宋体" w:hAnsi="宋体" w:eastAsia="宋体" w:cs="宋体"/>
      <w:color w:val="1D2023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1">
    <w:name w:val="Table caption|1"/>
    <w:basedOn w:val="1"/>
    <w:link w:val="20"/>
    <w:qFormat/>
    <w:uiPriority w:val="0"/>
    <w:rPr>
      <w:rFonts w:ascii="宋体" w:hAnsi="宋体" w:eastAsia="宋体" w:cs="宋体"/>
      <w:color w:val="1D2023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986</Words>
  <Characters>5621</Characters>
  <Lines>46</Lines>
  <Paragraphs>13</Paragraphs>
  <TotalTime>32</TotalTime>
  <ScaleCrop>false</ScaleCrop>
  <LinksUpToDate>false</LinksUpToDate>
  <CharactersWithSpaces>6594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2023-07-25T10:32:00Z</dcterms:created>
  <dc:creator>Administrator</dc:creator>
  <cp:lastModifiedBy>yc-020</cp:lastModifiedBy>
  <dcterms:modified xsi:type="dcterms:W3CDTF">2023-07-25T15:33:22Z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