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7B" w:rsidRDefault="00564B7B" w:rsidP="00564B7B">
      <w:pPr>
        <w:jc w:val="center"/>
        <w:rPr>
          <w:rFonts w:ascii="仿宋_GB2312" w:eastAsia="仿宋_GB2312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B649FF" w:rsidP="00564B7B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伊</w:t>
      </w:r>
      <w:r w:rsidRPr="00B649FF">
        <w:rPr>
          <w:rFonts w:ascii="仿宋_GB2312" w:eastAsia="仿宋_GB2312" w:hint="eastAsia"/>
          <w:sz w:val="32"/>
          <w:szCs w:val="32"/>
        </w:rPr>
        <w:t>商</w:t>
      </w:r>
      <w:r w:rsidR="007C48BA">
        <w:rPr>
          <w:rFonts w:ascii="仿宋_GB2312" w:eastAsia="仿宋_GB2312" w:hint="eastAsia"/>
          <w:sz w:val="32"/>
          <w:szCs w:val="32"/>
        </w:rPr>
        <w:t>电</w:t>
      </w:r>
      <w:r w:rsidR="00564B7B">
        <w:rPr>
          <w:rFonts w:ascii="仿宋_GB2312" w:eastAsia="仿宋_GB2312" w:hint="eastAsia"/>
          <w:sz w:val="32"/>
          <w:szCs w:val="32"/>
        </w:rPr>
        <w:t>〔20</w:t>
      </w:r>
      <w:r w:rsidR="007C48BA">
        <w:rPr>
          <w:rFonts w:ascii="仿宋_GB2312" w:eastAsia="仿宋_GB2312" w:hint="eastAsia"/>
          <w:sz w:val="32"/>
          <w:szCs w:val="32"/>
        </w:rPr>
        <w:t>20</w:t>
      </w:r>
      <w:r w:rsidR="00564B7B">
        <w:rPr>
          <w:rFonts w:ascii="仿宋_GB2312" w:eastAsia="仿宋_GB2312" w:hint="eastAsia"/>
          <w:sz w:val="32"/>
          <w:szCs w:val="32"/>
        </w:rPr>
        <w:t>〕</w:t>
      </w:r>
      <w:r w:rsidR="007C48BA">
        <w:rPr>
          <w:rFonts w:ascii="仿宋_GB2312" w:eastAsia="仿宋_GB2312" w:hint="eastAsia"/>
          <w:sz w:val="32"/>
          <w:szCs w:val="32"/>
        </w:rPr>
        <w:t>1</w:t>
      </w:r>
      <w:r w:rsidR="00564B7B">
        <w:rPr>
          <w:rFonts w:ascii="仿宋_GB2312" w:eastAsia="仿宋_GB2312" w:hint="eastAsia"/>
          <w:sz w:val="32"/>
          <w:szCs w:val="32"/>
        </w:rPr>
        <w:t>号</w:t>
      </w:r>
    </w:p>
    <w:p w:rsidR="00564B7B" w:rsidRDefault="00564B7B" w:rsidP="00564B7B">
      <w:pPr>
        <w:jc w:val="center"/>
        <w:rPr>
          <w:rFonts w:ascii="仿宋_GB2312" w:eastAsia="仿宋_GB2312" w:hint="eastAsia"/>
          <w:sz w:val="32"/>
          <w:szCs w:val="32"/>
        </w:rPr>
      </w:pPr>
    </w:p>
    <w:p w:rsidR="00564B7B" w:rsidRDefault="00564B7B" w:rsidP="00564B7B">
      <w:pPr>
        <w:jc w:val="center"/>
        <w:rPr>
          <w:rFonts w:ascii="仿宋_GB2312" w:eastAsia="仿宋_GB2312" w:hint="eastAsia"/>
          <w:sz w:val="44"/>
          <w:szCs w:val="44"/>
        </w:rPr>
      </w:pPr>
    </w:p>
    <w:p w:rsidR="001B4F3C" w:rsidRDefault="007C48BA" w:rsidP="001B4F3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B4F3C">
        <w:rPr>
          <w:rFonts w:ascii="方正小标宋简体" w:eastAsia="方正小标宋简体" w:hint="eastAsia"/>
          <w:sz w:val="44"/>
          <w:szCs w:val="44"/>
        </w:rPr>
        <w:t>伊川县商务局</w:t>
      </w:r>
    </w:p>
    <w:p w:rsidR="001B4F3C" w:rsidRDefault="007C48BA" w:rsidP="001B4F3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B4F3C">
        <w:rPr>
          <w:rFonts w:ascii="方正小标宋简体" w:eastAsia="方正小标宋简体" w:hint="eastAsia"/>
          <w:sz w:val="44"/>
          <w:szCs w:val="44"/>
        </w:rPr>
        <w:t>关于邮政公司电商助农助力农产品上行</w:t>
      </w:r>
    </w:p>
    <w:p w:rsidR="007C48BA" w:rsidRPr="001B4F3C" w:rsidRDefault="007C48BA" w:rsidP="001B4F3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B4F3C">
        <w:rPr>
          <w:rFonts w:ascii="方正小标宋简体" w:eastAsia="方正小标宋简体" w:hint="eastAsia"/>
          <w:sz w:val="44"/>
          <w:szCs w:val="44"/>
        </w:rPr>
        <w:t>邮费补贴方案的批复</w:t>
      </w:r>
    </w:p>
    <w:p w:rsidR="007C48BA" w:rsidRPr="007C48BA" w:rsidRDefault="007C48BA" w:rsidP="007C48BA">
      <w:pPr>
        <w:rPr>
          <w:rFonts w:ascii="仿宋_GB2312" w:eastAsia="仿宋_GB2312" w:hint="eastAsia"/>
          <w:sz w:val="32"/>
          <w:szCs w:val="32"/>
        </w:rPr>
      </w:pPr>
      <w:r w:rsidRPr="007C48BA">
        <w:rPr>
          <w:rFonts w:ascii="仿宋_GB2312" w:eastAsia="仿宋_GB2312" w:hint="eastAsia"/>
          <w:sz w:val="32"/>
          <w:szCs w:val="32"/>
        </w:rPr>
        <w:t>县邮政公司:</w:t>
      </w:r>
    </w:p>
    <w:p w:rsidR="007C48BA" w:rsidRDefault="007C48BA" w:rsidP="001B4F3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C48BA">
        <w:rPr>
          <w:rFonts w:ascii="仿宋_GB2312" w:eastAsia="仿宋_GB2312" w:hint="eastAsia"/>
          <w:sz w:val="32"/>
          <w:szCs w:val="32"/>
        </w:rPr>
        <w:t>贵公司报送的《关于电商扶贫助力农产品上行邮费补则方案的请示》我局已收悉，经局党组研究，该方案目标明确措施合规，组织合理，符合我县电商助力乡村振兴规划，同意贵公司按该方案实行。贵公司在方案实施期间要加强财务制度监管，严格按照资金使用要求落实。</w:t>
      </w:r>
    </w:p>
    <w:p w:rsidR="001B4F3C" w:rsidRPr="007C48BA" w:rsidRDefault="001B4F3C" w:rsidP="001B4F3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70A35" w:rsidRDefault="007C48BA" w:rsidP="001B4F3C">
      <w:pPr>
        <w:jc w:val="right"/>
        <w:rPr>
          <w:rFonts w:ascii="仿宋_GB2312" w:eastAsia="仿宋_GB2312" w:hint="eastAsia"/>
          <w:sz w:val="32"/>
          <w:szCs w:val="32"/>
        </w:rPr>
      </w:pPr>
      <w:r w:rsidRPr="007C48BA">
        <w:rPr>
          <w:rFonts w:ascii="仿宋_GB2312" w:eastAsia="仿宋_GB2312" w:hint="eastAsia"/>
          <w:sz w:val="32"/>
          <w:szCs w:val="32"/>
        </w:rPr>
        <w:t>2020年2月6日</w:t>
      </w:r>
    </w:p>
    <w:sectPr w:rsidR="00470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4B7B"/>
    <w:rsid w:val="001464A4"/>
    <w:rsid w:val="001B4F3C"/>
    <w:rsid w:val="002611FD"/>
    <w:rsid w:val="00361637"/>
    <w:rsid w:val="00452A5B"/>
    <w:rsid w:val="00470A35"/>
    <w:rsid w:val="00564B7B"/>
    <w:rsid w:val="006E2976"/>
    <w:rsid w:val="007C48BA"/>
    <w:rsid w:val="00A047AF"/>
    <w:rsid w:val="00B649FF"/>
    <w:rsid w:val="00DC2E2D"/>
    <w:rsid w:val="00F9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2023-02-21T01:40:00Z</dcterms:created>
  <dcterms:modified xsi:type="dcterms:W3CDTF">2023-02-21T01:41:00Z</dcterms:modified>
</cp:coreProperties>
</file>