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伊</w:t>
      </w:r>
      <w:r>
        <w:rPr>
          <w:rFonts w:hint="eastAsia" w:eastAsia="仿宋_GB2312"/>
          <w:sz w:val="32"/>
          <w:szCs w:val="32"/>
          <w:lang w:eastAsia="zh-CN"/>
        </w:rPr>
        <w:t>巩固</w:t>
      </w:r>
      <w:r>
        <w:rPr>
          <w:rFonts w:ascii="Times New Roman" w:hAnsi="Times New Roman" w:eastAsia="仿宋_GB2312"/>
          <w:sz w:val="32"/>
          <w:szCs w:val="32"/>
        </w:rPr>
        <w:t>脱贫</w:t>
      </w:r>
      <w:r>
        <w:rPr>
          <w:rFonts w:hint="eastAsia" w:ascii="Times New Roman" w:hAnsi="Times New Roman" w:eastAsia="仿宋_GB2312"/>
          <w:sz w:val="32"/>
          <w:szCs w:val="32"/>
        </w:rPr>
        <w:t>组</w:t>
      </w:r>
      <w:r>
        <w:rPr>
          <w:rFonts w:ascii="Times New Roman" w:hAnsi="Times New Roman" w:eastAsia="仿宋_GB2312"/>
          <w:sz w:val="32"/>
          <w:szCs w:val="32"/>
        </w:rPr>
        <w:t>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31</w:t>
      </w:r>
      <w:r>
        <w:rPr>
          <w:rFonts w:ascii="Times New Roman" w:hAnsi="Times New Roman" w:eastAsia="仿宋_GB2312"/>
          <w:sz w:val="32"/>
          <w:szCs w:val="32"/>
        </w:rPr>
        <w:t>号</w:t>
      </w:r>
    </w:p>
    <w:p>
      <w:pPr>
        <w:spacing w:line="60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jc w:val="both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pacing w:val="10"/>
          <w:sz w:val="44"/>
          <w:szCs w:val="44"/>
        </w:rPr>
        <w:t>伊川县</w:t>
      </w:r>
      <w:r>
        <w:rPr>
          <w:rFonts w:hint="eastAsia" w:ascii="方正小标宋简体" w:eastAsia="方正小标宋简体"/>
          <w:bCs/>
          <w:spacing w:val="10"/>
          <w:sz w:val="44"/>
          <w:szCs w:val="44"/>
          <w:lang w:eastAsia="zh-CN"/>
        </w:rPr>
        <w:t>巩固拓展</w:t>
      </w:r>
      <w:r>
        <w:rPr>
          <w:rFonts w:hint="eastAsia" w:ascii="方正小标宋简体" w:hAnsi="Times New Roman" w:eastAsia="方正小标宋简体"/>
          <w:bCs/>
          <w:spacing w:val="10"/>
          <w:sz w:val="44"/>
          <w:szCs w:val="44"/>
        </w:rPr>
        <w:t>脱贫攻坚</w:t>
      </w:r>
      <w:r>
        <w:rPr>
          <w:rFonts w:hint="eastAsia" w:ascii="方正小标宋简体" w:eastAsia="方正小标宋简体"/>
          <w:bCs/>
          <w:spacing w:val="10"/>
          <w:sz w:val="44"/>
          <w:szCs w:val="44"/>
          <w:lang w:eastAsia="zh-CN"/>
        </w:rPr>
        <w:t>成果</w:t>
      </w:r>
      <w:r>
        <w:rPr>
          <w:rFonts w:hint="eastAsia" w:ascii="方正小标宋简体" w:hAnsi="Times New Roman" w:eastAsia="方正小标宋简体"/>
          <w:bCs/>
          <w:spacing w:val="10"/>
          <w:sz w:val="44"/>
          <w:szCs w:val="44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取消2021年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伊川县白沙镇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豆村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集贸市场提升改造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等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收回资金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的批复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县农业农村局、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县财政局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县农业农村局《关于取消2021年伊川县白沙镇豆村集贸市场提升改造等项目及收回资金的报告》（伊农文〔2021〕72号）文件已收悉，根据县脱贫攻坚领导小组《2021年伊川县吕店镇富硒小米种植基地等项目立项的批复》（伊脱贫组〔2021〕72号）、《关于2021年伊川县酒后镇南村烟草电能烤房建设等项目立项的批复》（伊脱贫组〔2021〕103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文件，经县巩固拓展脱贫攻坚成果领导小组研究，同意取消2021年伊川县酒后镇富硒果蔬展销中心项目、同意取消2021年伊川县白沙镇豆村集贸市场提升改造项目并将资金1376000元收回，财政局负责将资金收回国库。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附件: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伊川县白沙镇豆村集贸市场提升改造等项目取消资金收回批复表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 xml:space="preserve">                              (代章)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2021年伊川县白沙镇豆村集贸市场提升改造等项目取消资金收回批复表</w:t>
      </w:r>
    </w:p>
    <w:tbl>
      <w:tblPr>
        <w:tblStyle w:val="4"/>
        <w:tblpPr w:leftFromText="180" w:rightFromText="180" w:vertAnchor="text" w:horzAnchor="page" w:tblpX="1452" w:tblpY="61"/>
        <w:tblOverlap w:val="never"/>
        <w:tblW w:w="9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564"/>
        <w:gridCol w:w="640"/>
        <w:gridCol w:w="610"/>
        <w:gridCol w:w="655"/>
        <w:gridCol w:w="3361"/>
        <w:gridCol w:w="82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项目名称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项目类型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建设性质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实施地点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主管单位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建设任务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原批复文件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本次批复事项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2021年伊川县白沙镇豆村集贸市场提升改造项目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产业扶贫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豆村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县农业农村局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规划建设总面积4600平方米，主要建设围墙252米、水泥地坪7280平方米、平整土地4600平方、回填方量5200立方、重型钢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结构棚4600平方，高度5m、铺设雨污管网375米。该项目总投资200万元，争取上级财政资金补贴150万元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伊脱贫组〔2021〕103号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项目取消并收回资金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1393002.14元（下达资金文号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巩固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脱贫组〔20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伊脱贫组〔20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125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）已收回17002.14元，本次收回1376000元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2021年伊川县酒后镇富硒果蔬展销中心项目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产业扶贫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酒后镇吕寨村村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县农业农村局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硬化地面1500平方，建设围墙360米，安装大门1座，综合服务中心展示平台及配套设施，仓储分拣中心2个共1000平方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</w:rPr>
              <w:t>伊脱贫组〔20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72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项目取消</w:t>
            </w:r>
          </w:p>
        </w:tc>
      </w:tr>
    </w:tbl>
    <w:p>
      <w:pPr>
        <w:rPr>
          <w:rFonts w:ascii="Times New Roman" w:hAnsi="Times New Roman" w:eastAsia="仿宋_GB2312"/>
          <w:color w:val="000000"/>
          <w:spacing w:val="10"/>
          <w:sz w:val="32"/>
          <w:szCs w:val="32"/>
        </w:rPr>
      </w:pPr>
    </w:p>
    <w:p>
      <w:pPr>
        <w:pStyle w:val="2"/>
        <w:rPr>
          <w:rFonts w:hint="eastAsia" w:eastAsia="仿宋_GB2312"/>
          <w:spacing w:val="10"/>
          <w:sz w:val="32"/>
          <w:szCs w:val="32"/>
          <w:u w:val="single"/>
          <w:lang w:val="en-US" w:eastAsia="zh-CN"/>
        </w:rPr>
      </w:pPr>
    </w:p>
    <w:p>
      <w:pPr>
        <w:rPr>
          <w:rFonts w:ascii="Times New Roman" w:hAnsi="Times New Roman" w:eastAsia="仿宋_GB2312"/>
          <w:spacing w:val="1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b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708660</wp:posOffset>
                </wp:positionV>
                <wp:extent cx="342900" cy="396240"/>
                <wp:effectExtent l="4445" t="4445" r="14605" b="1841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pt;margin-top:55.8pt;height:31.2pt;width:27pt;z-index:251661312;mso-width-relative:page;mso-height-relative:page;" fillcolor="#FFFFFF" filled="t" stroked="t" coordsize="21600,21600" o:gfxdata="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6Hnkn1QAAAAsBAAAPAAAAAAAAAAEAIAAAACIAAABkcnMvZG93bnJldi54bWxQSwEC&#10;FAAUAAAACACHTuJAENk7P/cBAAAdBAAADgAAAAAAAAABACAAAAAk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宋体" w:eastAsia="仿宋_GB2312"/>
          <w:b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8pt;height:0pt;width:442.2pt;z-index:251659264;mso-width-relative:page;mso-height-relative:page;" filled="f" stroked="t" coordsize="21600,21600" o:gfxdata="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Cg3bx1AAAAAQBAAAPAAAAAAAAAAEAIAAAACIAAABkcnMvZG93bnJldi54bWxQSwECFAAU&#10;AAAACACHTuJAbOkgc/UBAADlAwAADgAAAAAAAAABACAAAAAj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b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561594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1pt;height:0pt;width:442.2pt;z-index:251660288;mso-width-relative:page;mso-height-relative:page;" filled="f" stroked="t" coordsize="21600,21600" o:gfxdata="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Yw3pNUAAAAGAQAADwAAAAAAAAABACAAAAAiAAAAZHJzL2Rvd25yZXYueG1sUEsBAhQA&#10;FAAAAAgAh07iQPWt/Rn1AQAA5QMAAA4AAAAAAAAAAQAgAAAAJAEAAGRycy9lMm9Eb2MueG1sUEsF&#10;BgAAAAAGAAYAWQEAAIs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/>
          <w:spacing w:val="-11"/>
          <w:sz w:val="28"/>
          <w:szCs w:val="28"/>
        </w:rPr>
        <w:t>伊川县</w:t>
      </w:r>
      <w:r>
        <w:rPr>
          <w:rFonts w:hint="eastAsia" w:eastAsia="仿宋_GB2312"/>
          <w:spacing w:val="-11"/>
          <w:sz w:val="28"/>
          <w:szCs w:val="28"/>
          <w:lang w:eastAsia="zh-CN"/>
        </w:rPr>
        <w:t>巩固拓展</w:t>
      </w:r>
      <w:r>
        <w:rPr>
          <w:rFonts w:ascii="Times New Roman" w:hAnsi="Times New Roman" w:eastAsia="仿宋_GB2312"/>
          <w:spacing w:val="-11"/>
          <w:sz w:val="28"/>
          <w:szCs w:val="28"/>
        </w:rPr>
        <w:t>脱贫攻坚</w:t>
      </w:r>
      <w:r>
        <w:rPr>
          <w:rFonts w:hint="eastAsia" w:eastAsia="仿宋_GB2312"/>
          <w:spacing w:val="-11"/>
          <w:sz w:val="28"/>
          <w:szCs w:val="28"/>
          <w:lang w:eastAsia="zh-CN"/>
        </w:rPr>
        <w:t>成果</w:t>
      </w:r>
      <w:r>
        <w:rPr>
          <w:rFonts w:ascii="Times New Roman" w:hAnsi="Times New Roman" w:eastAsia="仿宋_GB2312"/>
          <w:spacing w:val="-11"/>
          <w:sz w:val="28"/>
          <w:szCs w:val="28"/>
        </w:rPr>
        <w:t>领导小组办公</w:t>
      </w:r>
      <w:r>
        <w:rPr>
          <w:rFonts w:hint="eastAsia" w:eastAsia="仿宋_GB2312"/>
          <w:spacing w:val="-11"/>
          <w:sz w:val="28"/>
          <w:szCs w:val="28"/>
          <w:lang w:eastAsia="zh-CN"/>
        </w:rPr>
        <w:t>室</w:t>
      </w:r>
      <w:r>
        <w:rPr>
          <w:rFonts w:hint="eastAsia" w:eastAsia="仿宋_GB2312"/>
          <w:spacing w:val="-11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pacing w:val="-11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/>
          <w:spacing w:val="-11"/>
          <w:sz w:val="28"/>
          <w:szCs w:val="28"/>
        </w:rPr>
        <w:t>20</w:t>
      </w:r>
      <w:r>
        <w:rPr>
          <w:rFonts w:hint="eastAsia" w:eastAsia="仿宋_GB2312"/>
          <w:spacing w:val="-11"/>
          <w:sz w:val="28"/>
          <w:szCs w:val="28"/>
          <w:lang w:val="en-US" w:eastAsia="zh-CN"/>
        </w:rPr>
        <w:t>21</w:t>
      </w:r>
      <w:r>
        <w:rPr>
          <w:rFonts w:ascii="Times New Roman" w:hAnsi="Times New Roman" w:eastAsia="仿宋_GB2312"/>
          <w:spacing w:val="-11"/>
          <w:sz w:val="28"/>
          <w:szCs w:val="28"/>
        </w:rPr>
        <w:t>年</w:t>
      </w:r>
      <w:r>
        <w:rPr>
          <w:rFonts w:hint="eastAsia" w:eastAsia="仿宋_GB2312"/>
          <w:spacing w:val="-11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仿宋_GB2312"/>
          <w:spacing w:val="-11"/>
          <w:sz w:val="28"/>
          <w:szCs w:val="28"/>
        </w:rPr>
        <w:t>月</w:t>
      </w:r>
      <w:r>
        <w:rPr>
          <w:rFonts w:hint="eastAsia" w:eastAsia="仿宋_GB2312"/>
          <w:spacing w:val="-11"/>
          <w:sz w:val="28"/>
          <w:szCs w:val="28"/>
          <w:lang w:val="en-US" w:eastAsia="zh-CN"/>
        </w:rPr>
        <w:t>29</w:t>
      </w:r>
      <w:r>
        <w:rPr>
          <w:rFonts w:ascii="Times New Roman" w:hAnsi="Times New Roman" w:eastAsia="仿宋_GB2312"/>
          <w:spacing w:val="-11"/>
          <w:sz w:val="28"/>
          <w:szCs w:val="28"/>
        </w:rPr>
        <w:t>日</w:t>
      </w:r>
      <w:r>
        <w:rPr>
          <w:rFonts w:hint="eastAsia" w:eastAsia="仿宋_GB2312"/>
          <w:spacing w:val="-11"/>
          <w:sz w:val="28"/>
          <w:szCs w:val="28"/>
          <w:lang w:eastAsia="zh-CN"/>
        </w:rPr>
        <w:t>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C33B3"/>
    <w:rsid w:val="0F6E57E0"/>
    <w:rsid w:val="0FC85EFA"/>
    <w:rsid w:val="26E8131A"/>
    <w:rsid w:val="394A7995"/>
    <w:rsid w:val="3AF8569F"/>
    <w:rsid w:val="45531DA7"/>
    <w:rsid w:val="48CB1CDF"/>
    <w:rsid w:val="4A133849"/>
    <w:rsid w:val="4FDC33B3"/>
    <w:rsid w:val="71601E3E"/>
    <w:rsid w:val="7D47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 w:line="240" w:lineRule="auto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2021-11-12T09:18:00Z</dcterms:created>
  <dc:creator>心有～所属</dc:creator>
  <cp:lastModifiedBy>心有～所属</cp:lastModifiedBy>
  <cp:lastPrinted>2021-12-02T07:44:09Z</cp:lastPrinted>
  <dcterms:modified xsi:type="dcterms:W3CDTF">2021-12-02T07:44:49Z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B873AD8F9772445E9F998E270EBBAADE</vt:lpwstr>
  </property>
</Properties>
</file>