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jc w:val="center"/>
        <w:spacing w:before="0" w:beforeAutospacing="0" w:after="0" w:afterAutospacing="0" w:lineRule="auto" w:line="240"/>
        <w:rPr>
          <w:rStyle w:val="NormalCharacter"/>
          <w:szCs w:val="52"/>
          <w:kern w:val="2"/>
          <w:lang w:val="en-US" w:eastAsia="zh-CN" w:bidi="ar-SA"/>
          <w:b w:val="0"/>
          <w:i w:val="0"/>
          <w:sz w:val="52"/>
          <w:spacing w:val="0"/>
          <w:w w:val="100"/>
          <w:rFonts w:ascii="黑体" w:eastAsia="黑体" w:hAnsi="黑体"/>
          <w:caps w:val="0"/>
        </w:rPr>
        <w:snapToGrid/>
        <w:textAlignment w:val="baseline"/>
      </w:pPr>
      <w:r w:rsidR="00a21503">
        <w:rPr>
          <w:rStyle w:val="NormalCharacter"/>
          <w:szCs w:val="52"/>
          <w:kern w:val="2"/>
          <w:lang w:val="en-US" w:eastAsia="zh-CN" w:bidi="ar-SA"/>
          <w:b w:val="0"/>
          <w:i w:val="0"/>
          <w:sz w:val="52"/>
          <w:spacing w:val="0"/>
          <w:w w:val="100"/>
          <w:rFonts w:ascii="黑体" w:eastAsia="黑体" w:hAnsi="黑体"/>
          <w:caps w:val="0"/>
        </w:rPr>
        <w:t xml:space="preserve">2018年度</w:t>
      </w:r>
    </w:p>
    <w:p>
      <w:pPr>
        <w:pStyle w:val="Normal"/>
        <w:jc w:val="center"/>
        <w:spacing w:before="0" w:beforeAutospacing="0" w:after="0" w:afterAutospacing="0" w:lineRule="auto" w:line="240"/>
        <w:rPr>
          <w:rStyle w:val="NormalCharacter"/>
          <w:szCs w:val="52"/>
          <w:kern w:val="2"/>
          <w:lang w:val="en-US" w:eastAsia="zh-CN" w:bidi="ar-SA"/>
          <w:b w:val="0"/>
          <w:i w:val="0"/>
          <w:sz w:val="52"/>
          <w:spacing w:val="0"/>
          <w:w w:val="100"/>
          <w:rFonts w:ascii="黑体" w:eastAsia="黑体" w:hAnsi="黑体"/>
          <w:caps w:val="0"/>
        </w:rPr>
        <w:snapToGrid/>
        <w:textAlignment w:val="baseline"/>
      </w:pPr>
      <w:r w:rsidR="00a21503">
        <w:rPr>
          <w:rStyle w:val="NormalCharacter"/>
          <w:szCs w:val="52"/>
          <w:kern w:val="2"/>
          <w:lang w:val="en-US" w:eastAsia="zh-CN" w:bidi="ar-SA"/>
          <w:b w:val="0"/>
          <w:i w:val="0"/>
          <w:sz w:val="52"/>
          <w:spacing w:val="0"/>
          <w:w w:val="100"/>
          <w:rFonts w:ascii="黑体" w:eastAsia="黑体" w:hAnsi="黑体"/>
          <w:caps w:val="0"/>
        </w:rPr>
        <w:t xml:space="preserve">伊川县道路运输管理局部门决算</w:t>
      </w:r>
    </w:p>
    <w:p>
      <w:pPr>
        <w:pStyle w:val="Normal"/>
        <w:jc w:val="center"/>
        <w:spacing w:before="0" w:beforeAutospacing="0" w:after="0" w:afterAutospacing="0" w:lineRule="auto" w:line="240"/>
        <w:rPr>
          <w:rStyle w:val="NormalCharacter"/>
          <w:szCs w:val="52"/>
          <w:kern w:val="2"/>
          <w:lang w:val="en-US" w:eastAsia="zh-CN" w:bidi="ar-SA"/>
          <w:b w:val="0"/>
          <w:i w:val="0"/>
          <w:sz w:val="52"/>
          <w:spacing w:val="0"/>
          <w:w w:val="100"/>
          <w:rFonts w:ascii="黑体" w:eastAsia="黑体" w:hAnsi="黑体"/>
          <w:caps w:val="0"/>
        </w:rPr>
        <w:snapToGrid/>
        <w:textAlignment w:val="baseline"/>
      </w:pPr>
      <w:r>
        <w:rPr>
          <w:b w:val="0"/>
          <w:i w:val="0"/>
          <w:sz w:val="52"/>
          <w:spacing w:val="0"/>
          <w:w w:val="100"/>
          <w:rFonts w:ascii="黑体" w:eastAsia="黑体" w:hAnsi="黑体"/>
          <w:caps w:val="0"/>
        </w:rPr>
        <w:t/>
      </w:r>
    </w:p>
    <w:p>
      <w:pPr>
        <w:pStyle w:val="Normal"/>
        <w:jc w:val="center"/>
        <w:spacing w:before="0" w:beforeAutospacing="0" w:after="0" w:afterAutospacing="0" w:lineRule="auto" w:line="240"/>
        <w:rPr>
          <w:rStyle w:val="NormalCharacter"/>
          <w:szCs w:val="52"/>
          <w:kern w:val="2"/>
          <w:lang w:val="en-US" w:eastAsia="zh-CN" w:bidi="ar-SA"/>
          <w:b w:val="0"/>
          <w:i w:val="0"/>
          <w:sz w:val="52"/>
          <w:spacing w:val="0"/>
          <w:w w:val="100"/>
          <w:rFonts w:ascii="黑体" w:eastAsia="黑体" w:hAnsi="黑体"/>
          <w:caps w:val="0"/>
        </w:rPr>
        <w:snapToGrid/>
        <w:textAlignment w:val="baseline"/>
      </w:pPr>
      <w:r>
        <w:rPr>
          <w:b w:val="0"/>
          <w:i w:val="0"/>
          <w:sz w:val="52"/>
          <w:spacing w:val="0"/>
          <w:w w:val="100"/>
          <w:rFonts w:ascii="黑体" w:eastAsia="黑体" w:hAnsi="黑体"/>
          <w:caps w:val="0"/>
        </w:rPr>
        <w:t/>
      </w:r>
    </w:p>
    <w:p>
      <w:pPr>
        <w:pStyle w:val="Normal"/>
        <w:jc w:val="center"/>
        <w:spacing w:before="0" w:beforeAutospacing="0" w:after="0" w:afterAutospacing="0" w:lineRule="auto" w:line="240"/>
        <w:rPr>
          <w:rStyle w:val="NormalCharacter"/>
          <w:szCs w:val="52"/>
          <w:kern w:val="2"/>
          <w:lang w:val="en-US" w:eastAsia="zh-CN" w:bidi="ar-SA"/>
          <w:b w:val="0"/>
          <w:i w:val="0"/>
          <w:sz w:val="52"/>
          <w:spacing w:val="0"/>
          <w:w w:val="100"/>
          <w:rFonts w:ascii="黑体" w:eastAsia="黑体" w:hAnsi="黑体"/>
          <w:caps w:val="0"/>
        </w:rPr>
        <w:snapToGrid/>
        <w:textAlignment w:val="baseline"/>
      </w:pPr>
      <w:r>
        <w:rPr>
          <w:b w:val="0"/>
          <w:i w:val="0"/>
          <w:sz w:val="52"/>
          <w:spacing w:val="0"/>
          <w:w w:val="100"/>
          <w:rFonts w:ascii="黑体" w:eastAsia="黑体" w:hAnsi="黑体"/>
          <w:caps w:val="0"/>
        </w:rPr>
        <w:t/>
      </w:r>
    </w:p>
    <w:p>
      <w:pPr>
        <w:pStyle w:val="Normal"/>
        <w:jc w:val="center"/>
        <w:spacing w:before="0" w:beforeAutospacing="0" w:after="0" w:afterAutospacing="0" w:lineRule="auto" w:line="240"/>
        <w:rPr>
          <w:rStyle w:val="NormalCharacter"/>
          <w:szCs w:val="52"/>
          <w:kern w:val="2"/>
          <w:lang w:val="en-US" w:eastAsia="zh-CN" w:bidi="ar-SA"/>
          <w:b w:val="0"/>
          <w:i w:val="0"/>
          <w:sz w:val="52"/>
          <w:spacing w:val="0"/>
          <w:w w:val="100"/>
          <w:rFonts w:ascii="黑体" w:eastAsia="黑体" w:hAnsi="黑体"/>
          <w:caps w:val="0"/>
        </w:rPr>
        <w:snapToGrid/>
        <w:textAlignment w:val="baseline"/>
      </w:pPr>
      <w:r>
        <w:rPr>
          <w:b w:val="0"/>
          <w:i w:val="0"/>
          <w:sz w:val="52"/>
          <w:spacing w:val="0"/>
          <w:w w:val="100"/>
          <w:rFonts w:ascii="黑体" w:eastAsia="黑体" w:hAnsi="黑体"/>
          <w:caps w:val="0"/>
        </w:rPr>
        <w:t/>
      </w:r>
    </w:p>
    <w:p>
      <w:pPr>
        <w:pStyle w:val="Normal"/>
        <w:jc w:val="center"/>
        <w:spacing w:before="0" w:beforeAutospacing="0" w:after="0" w:afterAutospacing="0" w:lineRule="auto" w:line="240"/>
        <w:rPr>
          <w:rStyle w:val="NormalCharacter"/>
          <w:szCs w:val="52"/>
          <w:kern w:val="2"/>
          <w:lang w:val="en-US" w:eastAsia="zh-CN" w:bidi="ar-SA"/>
          <w:b w:val="0"/>
          <w:i w:val="0"/>
          <w:sz w:val="52"/>
          <w:spacing w:val="0"/>
          <w:w w:val="100"/>
          <w:rFonts w:ascii="黑体" w:eastAsia="黑体" w:hAnsi="黑体"/>
          <w:caps w:val="0"/>
        </w:rPr>
        <w:snapToGrid/>
        <w:textAlignment w:val="baseline"/>
      </w:pPr>
      <w:r>
        <w:rPr>
          <w:b w:val="0"/>
          <w:i w:val="0"/>
          <w:sz w:val="52"/>
          <w:spacing w:val="0"/>
          <w:w w:val="100"/>
          <w:rFonts w:ascii="黑体" w:eastAsia="黑体" w:hAnsi="黑体"/>
          <w:caps w:val="0"/>
        </w:rPr>
        <w:t/>
      </w:r>
    </w:p>
    <w:p>
      <w:pPr>
        <w:pStyle w:val="Normal"/>
        <w:jc w:val="center"/>
        <w:spacing w:before="0" w:beforeAutospacing="0" w:after="0" w:afterAutospacing="0" w:lineRule="auto" w:line="240"/>
        <w:rPr>
          <w:rStyle w:val="NormalCharacter"/>
          <w:szCs w:val="52"/>
          <w:kern w:val="2"/>
          <w:lang w:val="en-US" w:eastAsia="zh-CN" w:bidi="ar-SA"/>
          <w:b w:val="0"/>
          <w:i w:val="0"/>
          <w:sz w:val="52"/>
          <w:spacing w:val="0"/>
          <w:w w:val="100"/>
          <w:rFonts w:ascii="黑体" w:eastAsia="黑体" w:hAnsi="黑体"/>
          <w:caps w:val="0"/>
        </w:rPr>
        <w:snapToGrid/>
        <w:textAlignment w:val="baseline"/>
      </w:pPr>
      <w:r>
        <w:rPr>
          <w:b w:val="0"/>
          <w:i w:val="0"/>
          <w:sz w:val="52"/>
          <w:spacing w:val="0"/>
          <w:w w:val="100"/>
          <w:rFonts w:ascii="黑体" w:eastAsia="黑体" w:hAnsi="黑体"/>
          <w:caps w:val="0"/>
        </w:rPr>
        <w:t/>
      </w:r>
    </w:p>
    <w:p>
      <w:pPr>
        <w:pStyle w:val="Normal"/>
        <w:jc w:val="center"/>
        <w:spacing w:before="0" w:beforeAutospacing="0" w:after="0" w:afterAutospacing="0" w:lineRule="auto" w:line="240"/>
        <w:rPr>
          <w:rStyle w:val="NormalCharacter"/>
          <w:szCs w:val="32"/>
          <w:kern w:val="2"/>
          <w:lang w:val="en-US" w:eastAsia="zh-CN" w:bidi="ar-SA"/>
          <w:b w:val="0"/>
          <w:i w:val="0"/>
          <w:sz w:val="32"/>
          <w:spacing w:val="0"/>
          <w:w w:val="100"/>
          <w:rFonts w:ascii="黑体" w:eastAsia="黑体" w:hAnsi="黑体"/>
          <w:caps w:val="0"/>
        </w:rPr>
        <w:snapToGrid/>
        <w:textAlignment w:val="baseline"/>
        <w:sectPr>
          <w:headerReference w:type="default" r:id="rId3"/>
          <w:type w:val="nextPage"/>
          <w:pgSz w:h="16838" w:w="11906" w:orient="portrait"/>
          <w:pgMar w:gutter="0" w:header="850" w:top="1440" w:bottom="1440" w:footer="992" w:left="1587" w:right="1531"/>
          <w:paperSrc w:first="0" w:other="0"/>
          <w:lnNumType w:countBy="0"/>
          <w:cols w:space="720" w:num="1"/>
          <w:vAlign w:val="top"/>
          <w:docGrid w:charSpace="0" w:linePitch="317" w:type="lines"/>
        </w:sectPr>
      </w:pPr>
      <w:r w:rsidR="00a21503">
        <w:rPr>
          <w:rStyle w:val="NormalCharacter"/>
          <w:szCs w:val="32"/>
          <w:kern w:val="2"/>
          <w:lang w:val="en-US" w:eastAsia="zh-CN" w:bidi="ar-SA"/>
          <w:b w:val="0"/>
          <w:i w:val="0"/>
          <w:sz w:val="32"/>
          <w:spacing w:val="0"/>
          <w:w w:val="100"/>
          <w:rFonts w:ascii="黑体" w:eastAsia="黑体" w:hAnsi="黑体"/>
          <w:caps w:val="0"/>
        </w:rPr>
        <w:t xml:space="preserve">二〇一九年九月</w:t>
      </w:r>
    </w:p>
    <w:p>
      <w:pPr>
        <w:pStyle w:val="Normal"/>
        <w:jc w:val="center"/>
        <w:spacing w:before="0" w:beforeAutospacing="0" w:after="0" w:afterAutospacing="0" w:lineRule="auto" w:line="240"/>
        <w:rPr>
          <w:rStyle w:val="NormalCharacter"/>
          <w:szCs w:val="36"/>
          <w:kern w:val="2"/>
          <w:lang w:val="en-US" w:eastAsia="zh-CN" w:bidi="ar-SA"/>
          <w:b w:val="0"/>
          <w:i w:val="0"/>
          <w:sz w:val="36"/>
          <w:spacing w:val="0"/>
          <w:w w:val="100"/>
          <w:rFonts w:ascii="黑体" w:eastAsia="黑体" w:hAnsi="黑体"/>
          <w:caps w:val="0"/>
        </w:rPr>
        <w:snapToGrid/>
        <w:textAlignment w:val="baseline"/>
      </w:pPr>
      <w:r w:rsidR="00a21503">
        <w:rPr>
          <w:rStyle w:val="NormalCharacter"/>
          <w:szCs w:val="36"/>
          <w:kern w:val="2"/>
          <w:lang w:val="en-US" w:eastAsia="zh-CN" w:bidi="ar-SA"/>
          <w:b w:val="0"/>
          <w:i w:val="0"/>
          <w:sz w:val="36"/>
          <w:spacing w:val="0"/>
          <w:w w:val="100"/>
          <w:rFonts w:ascii="黑体" w:eastAsia="黑体" w:hAnsi="黑体"/>
          <w:caps w:val="0"/>
        </w:rPr>
        <w:t xml:space="preserve">目　　录</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黑体" w:eastAsia="黑体" w:hAnsi="黑体"/>
          <w:caps w:val="0"/>
        </w:rPr>
        <w:snapToGrid/>
        <w:textAlignment w:val="baseline"/>
      </w:pPr>
      <w:r w:rsidR="00a21503">
        <w:rPr>
          <w:rStyle w:val="NormalCharacter"/>
          <w:szCs w:val="32"/>
          <w:kern w:val="2"/>
          <w:lang w:val="en-US" w:eastAsia="zh-CN" w:bidi="ar-SA"/>
          <w:b w:val="0"/>
          <w:i w:val="0"/>
          <w:sz w:val="32"/>
          <w:spacing w:val="0"/>
          <w:w w:val="100"/>
          <w:rFonts w:ascii="黑体" w:eastAsia="黑体" w:hAnsi="黑体"/>
          <w:caps w:val="0"/>
        </w:rPr>
        <w:t xml:space="preserve">第一部分　　伊川县道路运输管理局概况</w:t>
      </w:r>
    </w:p>
    <w:p>
      <w:pPr>
        <w:pStyle w:val="Normal"/>
        <w:jc w:val="left"/>
        <w:numPr>
          <w:ilvl w:val="0"/>
          <w:numId w:val="1"/>
        </w:numPr>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宋体" w:hAnsi="宋体"/>
          <w:caps w:val="0"/>
        </w:rPr>
        <w:t xml:space="preserve">部门职责</w:t>
      </w:r>
    </w:p>
    <w:p>
      <w:pPr>
        <w:pStyle w:val="Normal"/>
        <w:jc w:val="left"/>
        <w:numPr>
          <w:ilvl w:val="0"/>
          <w:numId w:val="1"/>
        </w:numPr>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宋体" w:hAnsi="宋体"/>
          <w:caps w:val="0"/>
        </w:rPr>
        <w:t xml:space="preserve">机构设置</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left="640"/>
        <w:textAlignment w:val="baseline"/>
      </w:pPr>
      <w:r>
        <w:rPr>
          <w:b w:val="0"/>
          <w:i w:val="0"/>
          <w:sz w:val="32"/>
          <w:spacing w:val="0"/>
          <w:w w:val="100"/>
          <w:rFonts w:ascii="宋体" w:hAnsi="宋体"/>
          <w:caps w:val="0"/>
        </w:rPr>
        <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黑体" w:eastAsia="黑体" w:hAnsi="黑体"/>
          <w:caps w:val="0"/>
        </w:rPr>
        <w:snapToGrid/>
        <w:textAlignment w:val="baseline"/>
      </w:pPr>
      <w:r w:rsidR="00a21503">
        <w:rPr>
          <w:rStyle w:val="NormalCharacter"/>
          <w:szCs w:val="32"/>
          <w:kern w:val="2"/>
          <w:lang w:val="en-US" w:eastAsia="zh-CN" w:bidi="ar-SA"/>
          <w:b w:val="0"/>
          <w:i w:val="0"/>
          <w:sz w:val="32"/>
          <w:spacing w:val="0"/>
          <w:w w:val="100"/>
          <w:rFonts w:ascii="黑体" w:eastAsia="黑体" w:hAnsi="黑体"/>
          <w:caps w:val="0"/>
        </w:rPr>
        <w:t xml:space="preserve">第二部分　　2018年度部门决算表</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宋体" w:hAnsi="宋体"/>
          <w:caps w:val="0"/>
        </w:rPr>
        <w:t xml:space="preserve">一、收入支出决算总表</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宋体" w:hAnsi="宋体"/>
          <w:caps w:val="0"/>
        </w:rPr>
        <w:t xml:space="preserve">二、收入决算表</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宋体" w:hAnsi="宋体"/>
          <w:caps w:val="0"/>
        </w:rPr>
        <w:t xml:space="preserve">三、支出决算表</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宋体" w:hAnsi="宋体"/>
          <w:caps w:val="0"/>
        </w:rPr>
        <w:t xml:space="preserve">四、财政拨款收入支出决算总表</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宋体" w:hAnsi="宋体"/>
          <w:caps w:val="0"/>
        </w:rPr>
        <w:t xml:space="preserve">五、一般公共预算财政拨款支出决算表</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宋体" w:hAnsi="宋体"/>
          <w:caps w:val="0"/>
        </w:rPr>
        <w:t xml:space="preserve">六、一般公共预算财政拨款基本支出决算表</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宋体" w:hAnsi="宋体"/>
          <w:caps w:val="0"/>
        </w:rPr>
        <w:t xml:space="preserve">七、一般公共预算财政拨款“三公”经费支出决算表</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宋体" w:hAnsi="宋体"/>
          <w:caps w:val="0"/>
        </w:rPr>
        <w:t xml:space="preserve">八、政府性基金预算财政拨款收入支出决算表</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left="640"/>
        <w:textAlignment w:val="baseline"/>
      </w:pPr>
      <w:r>
        <w:rPr>
          <w:b w:val="0"/>
          <w:i w:val="0"/>
          <w:sz w:val="32"/>
          <w:spacing w:val="0"/>
          <w:w w:val="100"/>
          <w:rFonts w:ascii="宋体" w:hAnsi="宋体"/>
          <w:caps w:val="0"/>
        </w:rPr>
        <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left="640"/>
        <w:textAlignment w:val="baseline"/>
      </w:pPr>
      <w:r>
        <w:rPr>
          <w:b w:val="0"/>
          <w:i w:val="0"/>
          <w:sz w:val="32"/>
          <w:spacing w:val="0"/>
          <w:w w:val="100"/>
          <w:rFonts w:ascii="宋体" w:hAnsi="宋体"/>
          <w:caps w:val="0"/>
        </w:rPr>
        <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left="640"/>
        <w:textAlignment w:val="baseline"/>
      </w:pPr>
      <w:r>
        <w:rPr>
          <w:b w:val="0"/>
          <w:i w:val="0"/>
          <w:sz w:val="32"/>
          <w:spacing w:val="0"/>
          <w:w w:val="100"/>
          <w:rFonts w:ascii="宋体" w:hAnsi="宋体"/>
          <w:caps w:val="0"/>
        </w:rPr>
        <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left="640"/>
        <w:textAlignment w:val="baseline"/>
      </w:pPr>
      <w:r>
        <w:rPr>
          <w:b w:val="0"/>
          <w:i w:val="0"/>
          <w:sz w:val="32"/>
          <w:spacing w:val="0"/>
          <w:w w:val="100"/>
          <w:rFonts w:ascii="宋体" w:hAnsi="宋体"/>
          <w:caps w:val="0"/>
        </w:rPr>
        <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黑体" w:eastAsia="黑体" w:hAnsi="黑体"/>
          <w:caps w:val="0"/>
        </w:rPr>
        <w:snapToGrid/>
        <w:textAlignment w:val="baseline"/>
      </w:pPr>
      <w:r w:rsidR="00a21503">
        <w:rPr>
          <w:rStyle w:val="NormalCharacter"/>
          <w:szCs w:val="32"/>
          <w:kern w:val="2"/>
          <w:lang w:val="en-US" w:eastAsia="zh-CN" w:bidi="ar-SA"/>
          <w:b w:val="0"/>
          <w:i w:val="0"/>
          <w:sz w:val="32"/>
          <w:spacing w:val="0"/>
          <w:w w:val="100"/>
          <w:rFonts w:ascii="黑体" w:eastAsia="黑体" w:hAnsi="黑体"/>
          <w:caps w:val="0"/>
        </w:rPr>
        <w:t xml:space="preserve">第三部分　　2018年度部门决算情况说明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宋体" w:hAnsi="宋体"/>
          <w:caps w:val="0"/>
        </w:rPr>
        <w:t xml:space="preserve">一、收入支出决算总体情况说明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宋体" w:hAnsi="宋体"/>
          <w:caps w:val="0"/>
        </w:rPr>
        <w:t xml:space="preserve">二、收入决算情况说明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宋体" w:hAnsi="宋体"/>
          <w:caps w:val="0"/>
        </w:rPr>
        <w:t xml:space="preserve">三、支出决算情况说明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宋体" w:hAnsi="宋体"/>
          <w:caps w:val="0"/>
        </w:rPr>
        <w:t xml:space="preserve">四、财政拨款收入支出决算总体情况说明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宋体" w:hAnsi="宋体"/>
          <w:caps w:val="0"/>
        </w:rPr>
        <w:t xml:space="preserve">五、一般公共预算财政拨款支出决算情况说明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宋体" w:hAnsi="宋体"/>
          <w:caps w:val="0"/>
        </w:rPr>
        <w:t xml:space="preserve">六、一般公共预算财政拨款基本支出决算情况说明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宋体" w:hAnsi="宋体"/>
          <w:caps w:val="0"/>
        </w:rPr>
        <w:t xml:space="preserve">七、一般公共预算财政拨款“三公”经费支出决算情况说明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宋体" w:hAnsi="宋体"/>
          <w:caps w:val="0"/>
        </w:rPr>
        <w:t xml:space="preserve">八、预算绩效情况说明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宋体" w:hAnsi="宋体"/>
          <w:caps w:val="0"/>
        </w:rPr>
        <w:t xml:space="preserve">九、政府性基金预算财政拨款支出决算情况说明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宋体" w:hAnsi="宋体"/>
          <w:caps w:val="0"/>
        </w:rPr>
        <w:t xml:space="preserve">十、机关运行经费支出情况说明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宋体" w:hAnsi="宋体"/>
          <w:caps w:val="0"/>
        </w:rPr>
        <w:t xml:space="preserve">十一、政府采购支出情况说明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宋体" w:hAnsi="宋体"/>
          <w:caps w:val="0"/>
        </w:rPr>
        <w:t xml:space="preserve">十二、国有资产占用情况说明</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黑体" w:eastAsia="黑体" w:hAnsi="黑体"/>
          <w:caps w:val="0"/>
        </w:rPr>
        <w:snapToGrid/>
        <w:textAlignment w:val="baseline"/>
      </w:pPr>
      <w:r w:rsidR="00a21503">
        <w:rPr>
          <w:rStyle w:val="NormalCharacter"/>
          <w:szCs w:val="32"/>
          <w:kern w:val="2"/>
          <w:lang w:val="en-US" w:eastAsia="zh-CN" w:bidi="ar-SA"/>
          <w:b w:val="0"/>
          <w:i w:val="0"/>
          <w:sz w:val="32"/>
          <w:spacing w:val="0"/>
          <w:w w:val="100"/>
          <w:rFonts w:ascii="黑体" w:eastAsia="黑体" w:hAnsi="黑体"/>
          <w:caps w:val="0"/>
        </w:rPr>
        <w:t xml:space="preserve">第四部分　　名词解释</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Pr>
          <w:b w:val="0"/>
          <w:i w:val="0"/>
          <w:sz w:val="32"/>
          <w:spacing w:val="0"/>
          <w:w w:val="100"/>
          <w:rFonts w:ascii="宋体" w:hAnsi="宋体"/>
          <w:caps w:val="0"/>
        </w:rPr>
        <w:t/>
      </w:r>
    </w:p>
    <w:p>
      <w:pPr>
        <w:pStyle w:val="Normal"/>
        <w:jc w:val="left"/>
        <w:spacing w:before="0" w:beforeAutospacing="0" w:after="0" w:afterAutospacing="0" w:lineRule="auto" w:line="240"/>
        <w:rPr>
          <w:rStyle w:val="NormalCharacter"/>
          <w:szCs w:val="32"/>
          <w:kern w:val="2"/>
          <w:lang w:val="en-US" w:eastAsia="zh-CN" w:bidi="ar-SA"/>
          <w:b w:val="0"/>
          <w:i w:val="0"/>
          <w:sz w:val="32"/>
          <w:spacing w:val="0"/>
          <w:w w:val="100"/>
          <w:rFonts w:ascii="黑体" w:eastAsia="黑体" w:hAnsi="黑体"/>
          <w:caps w:val="0"/>
        </w:rPr>
        <w:snapToGrid/>
        <w:textAlignment w:val="baseline"/>
        <w:sectPr>
          <w:footerReference w:type="even" r:id="rId4"/>
          <w:footerReference w:type="default" r:id="rId5"/>
          <w:type w:val="nextPage"/>
          <w:pgSz w:h="16838" w:w="11906" w:orient="portrait"/>
          <w:pgMar w:gutter="0" w:header="850" w:top="1440" w:bottom="1440" w:footer="992" w:left="1587" w:right="1531"/>
          <w:paperSrc w:first="0" w:other="0"/>
          <w:lnNumType w:countBy="0"/>
          <w:pgNumType w:start="1">
            <w:fmt w:val="57"/>
          </w:pgNumType>
          <w:cols w:space="720" w:num="1"/>
          <w:vAlign w:val="top"/>
          <w:docGrid w:charSpace="0" w:linePitch="317" w:type="lines"/>
        </w:sectPr>
      </w:pPr>
      <w:r>
        <w:rPr>
          <w:b w:val="0"/>
          <w:i w:val="0"/>
          <w:sz w:val="32"/>
          <w:spacing w:val="0"/>
          <w:w w:val="100"/>
          <w:rFonts w:ascii="黑体" w:eastAsia="黑体" w:hAnsi="黑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center"/>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framePr/>
      </w:pPr>
      <w:r w:rsidR="00a21503">
        <w:rPr>
          <w:rStyle w:val="NormalCharacter"/>
          <w:szCs w:val="48"/>
          <w:kern w:val="2"/>
          <w:lang w:val="en-US" w:eastAsia="zh-CN" w:bidi="ar-SA"/>
          <w:b w:val="0"/>
          <w:i w:val="0"/>
          <w:sz w:val="48"/>
          <w:spacing w:val="0"/>
          <w:w w:val="100"/>
          <w:rFonts w:ascii="黑体" w:eastAsia="黑体" w:hAnsi="黑体"/>
          <w:caps w:val="0"/>
        </w:rPr>
        <w:t xml:space="preserve">第一部分  伊川县道路运输管理局概况</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sectPr>
          <w:type w:val="nextPage"/>
          <w:pgSz w:h="16838" w:w="11906" w:orient="portrait"/>
          <w:pgMar w:gutter="0" w:header="720" w:top="1440" w:bottom="1440" w:footer="720" w:left="1800" w:right="1800"/>
          <w:paperSrc w:first="0" w:other="0"/>
          <w:lnNumType w:countBy="0"/>
          <w:cols w:space="720" w:num="1"/>
          <w:vAlign w:val="top"/>
          <w:docGrid w:charSpace="0" w:linePitch="312" w:type="lines"/>
        </w:sectPr>
      </w:pPr>
      <w:r>
        <w:rPr>
          <w:b w:val="0"/>
          <w:i w:val="0"/>
          <w:sz w:val="28"/>
          <w:spacing w:val="0"/>
          <w:w w:val="100"/>
          <w:rFonts w:ascii="黑体" w:eastAsia="黑体" w:hAnsi="宋体"/>
          <w:caps w:val="0"/>
        </w:rPr>
        <w:t/>
      </w:r>
    </w:p>
    <w:p>
      <w:pPr>
        <w:pStyle w:val="Normal"/>
        <w:widowControl/>
        <w:jc w:val="left"/>
        <w:spacing w:before="0" w:beforeAutospacing="0" w:after="0" w:afterAutospacing="0" w:line="640" w:lineRule="exact"/>
        <w:rPr>
          <w:rStyle w:val="NormalCharacter"/>
          <w:szCs w:val="32"/>
          <w:bCs/>
          <w:kern w:val="2"/>
          <w:lang w:val="en-US" w:eastAsia="zh-CN" w:bidi="ar-SA"/>
          <w:b w:val="0"/>
          <w:i w:val="0"/>
          <w:sz w:val="32"/>
          <w:spacing w:val="0"/>
          <w:w w:val="100"/>
          <w:rFonts w:ascii="黑体" w:cs="黑体" w:eastAsia="黑体" w:hAnsi="黑体"/>
          <w:caps w:val="0"/>
        </w:rPr>
        <w:snapToGrid/>
        <w:ind w:firstLine="640" w:firstLineChars="200"/>
        <w:textAlignment w:val="baseline"/>
      </w:pPr>
      <w:r w:rsidR="00a21503">
        <w:rPr>
          <w:rStyle w:val="NormalCharacter"/>
          <w:szCs w:val="32"/>
          <w:bCs/>
          <w:kern w:val="2"/>
          <w:lang w:val="en-US" w:eastAsia="zh-CN" w:bidi="ar-SA"/>
          <w:b w:val="0"/>
          <w:i w:val="0"/>
          <w:sz w:val="32"/>
          <w:spacing w:val="0"/>
          <w:w w:val="100"/>
          <w:rFonts w:ascii="黑体" w:cs="黑体" w:eastAsia="黑体" w:hAnsi="黑体"/>
          <w:caps w:val="0"/>
        </w:rPr>
        <w:t xml:space="preserve">一、部门基本情况</w:t>
      </w:r>
    </w:p>
    <w:p w:rsidP="008430ff">
      <w:pPr>
        <w:pStyle w:val="Normal"/>
        <w:jc w:val="both"/>
        <w:spacing w:before="0" w:beforeAutospacing="0" w:after="0" w:afterAutospacing="0" w:line="640" w:lineRule="exact"/>
        <w:rPr>
          <w:rStyle w:val="NormalCharacter"/>
          <w:szCs w:val="32"/>
          <w:bCs/>
          <w:kern w:val="2"/>
          <w:lang w:val="en-US" w:eastAsia="zh-CN" w:bidi="ar-SA"/>
          <w:b w:val="1"/>
          <w:i w:val="0"/>
          <w:color w:val="1A2930"/>
          <w:sz w:val="32"/>
          <w:spacing w:val="0"/>
          <w:w w:val="100"/>
          <w:rFonts w:ascii="楷体_GB2312" w:cs="楷体_GB2312" w:eastAsia="楷体_GB2312" w:hAnsi="楷体_GB2312"/>
          <w:caps w:val="0"/>
        </w:rPr>
        <w:snapToGrid/>
        <w:ind w:firstLine="640" w:firstLineChars="200"/>
        <w:textAlignment w:val="baseline"/>
        <w:framePr/>
      </w:pPr>
      <w:r w:rsidR="00a21503">
        <w:rPr>
          <w:rStyle w:val="NormalCharacter"/>
          <w:szCs w:val="32"/>
          <w:bCs/>
          <w:kern w:val="2"/>
          <w:lang w:val="en-US" w:eastAsia="zh-CN" w:bidi="ar-SA"/>
          <w:b w:val="1"/>
          <w:i w:val="0"/>
          <w:color w:val="1A2930"/>
          <w:sz w:val="32"/>
          <w:spacing w:val="0"/>
          <w:w w:val="100"/>
          <w:rFonts w:ascii="楷体_GB2312" w:cs="楷体_GB2312" w:eastAsia="楷体_GB2312" w:hAnsi="楷体_GB2312"/>
          <w:caps w:val="0"/>
        </w:rPr>
        <w:t xml:space="preserve">部门机构设置、职能</w:t>
      </w:r>
    </w:p>
    <w:p>
      <w:pPr>
        <w:pStyle w:val="Normal"/>
        <w:jc w:val="both"/>
        <w:spacing w:before="0" w:beforeAutospacing="0" w:after="0" w:afterAutospacing="0" w:line="64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1、宣传、贯彻、实施有关道路运输行业管理的方针、政策、法规和规章，负责本辖区内道路运输管理工作。</w:t>
      </w:r>
    </w:p>
    <w:p>
      <w:pPr>
        <w:pStyle w:val="Normal"/>
        <w:jc w:val="both"/>
        <w:spacing w:before="0" w:beforeAutospacing="0" w:after="0" w:afterAutospacing="0" w:line="64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2、负责伊川县道路客、货、搬运装卸业、机动车维修业和运输服务业的开业、停业申请的行政许可及审批工作，核发经营许可证和道路运输证，按要求做好经营业户档案管理。</w:t>
      </w:r>
    </w:p>
    <w:p>
      <w:pPr>
        <w:pStyle w:val="Normal"/>
        <w:jc w:val="both"/>
        <w:spacing w:before="0" w:beforeAutospacing="0" w:after="0" w:afterAutospacing="0" w:line="64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3、负责运输市场管理，维护好客、货、道路运输相关业务经营秩序，对道路运输业的经营活动、营运证照、经营范围、服务质量、运输秩序及运价、票证等进行监督和检查。负责质量信誉考核及营运车辆年度审验等工作。</w:t>
      </w:r>
    </w:p>
    <w:p>
      <w:pPr>
        <w:pStyle w:val="Normal"/>
        <w:jc w:val="both"/>
        <w:spacing w:before="0" w:beforeAutospacing="0" w:after="0" w:afterAutospacing="0" w:line="64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4、按照交通部“三关一监督”，严把运输市场准入关，营运车辆技术状况关，营运驾驶员从业资格关，做好汽车客运站场的安全生产监督工作，履行道路运输行业安全管理职责，负责本辖区内道路运输企业安全状况评估工作。</w:t>
      </w:r>
    </w:p>
    <w:p>
      <w:pPr>
        <w:pStyle w:val="Normal"/>
        <w:jc w:val="both"/>
        <w:spacing w:before="0" w:beforeAutospacing="0" w:after="0" w:afterAutospacing="0" w:line="64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5、受理各种运输经营投诉、调查和处理运输违法案件和服务质量纠纷，调解处理群众对道路运输行业的投诉和来信来访。</w:t>
      </w:r>
    </w:p>
    <w:p>
      <w:pPr>
        <w:pStyle w:val="Normal"/>
        <w:jc w:val="both"/>
        <w:spacing w:before="0" w:beforeAutospacing="0" w:after="0" w:afterAutospacing="0" w:line="64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6、负责对经营现场的监督管理，规范经营行为，组织实施交通行政处罚，查处、纠正违法违章行为，保护经营及其服务对象的合法权益。</w:t>
      </w:r>
    </w:p>
    <w:p>
      <w:pPr>
        <w:pStyle w:val="Normal"/>
        <w:jc w:val="both"/>
        <w:spacing w:before="0" w:beforeAutospacing="0" w:after="0" w:afterAutospacing="0" w:line="64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7、负责全县道路运输安全生产监督管理工作，组织开展道路运输安全管理监督，指导监督企业建立健全并落实安全生产管理制度，实行安全生产责任制，组织开展行业安全生产大检查和日常检查工作。</w:t>
      </w:r>
    </w:p>
    <w:p w:rsidP="008430ff">
      <w:pPr>
        <w:pStyle w:val="Normal"/>
        <w:jc w:val="both"/>
        <w:spacing w:before="0" w:beforeAutospacing="0" w:after="0" w:afterAutospacing="0" w:line="640" w:lineRule="exact"/>
        <w:rPr>
          <w:rStyle w:val="NormalCharacter"/>
          <w:szCs w:val="32"/>
          <w:bCs/>
          <w:kern w:val="2"/>
          <w:lang w:val="en-US" w:eastAsia="zh-CN" w:bidi="ar-SA"/>
          <w:b w:val="1"/>
          <w:i w:val="0"/>
          <w:color w:val="1A2930"/>
          <w:sz w:val="32"/>
          <w:spacing w:val="0"/>
          <w:w w:val="100"/>
          <w:rFonts w:ascii="楷体_GB2312" w:cs="楷体_GB2312" w:eastAsia="楷体_GB2312" w:hAnsi="楷体_GB2312"/>
          <w:caps w:val="0"/>
        </w:rPr>
        <w:snapToGrid/>
        <w:ind w:firstLine="640" w:firstLineChars="200"/>
        <w:textAlignment w:val="baseline"/>
        <w:framePr/>
      </w:pPr>
      <w:r w:rsidR="00a21503">
        <w:rPr>
          <w:rStyle w:val="NormalCharacter"/>
          <w:szCs w:val="32"/>
          <w:bCs/>
          <w:kern w:val="2"/>
          <w:lang w:val="en-US" w:eastAsia="zh-CN" w:bidi="ar-SA"/>
          <w:b w:val="1"/>
          <w:i w:val="0"/>
          <w:color w:val="1A2930"/>
          <w:sz w:val="32"/>
          <w:spacing w:val="0"/>
          <w:w w:val="100"/>
          <w:rFonts w:ascii="楷体_GB2312" w:cs="楷体_GB2312" w:eastAsia="楷体_GB2312" w:hAnsi="楷体_GB2312"/>
          <w:caps w:val="0"/>
        </w:rPr>
        <w:t xml:space="preserve">（一）伊川县运管局内设10个职能科室。主要职责是：</w:t>
      </w:r>
    </w:p>
    <w:p w:rsidP="008430ff">
      <w:pPr>
        <w:pStyle w:val="Normal"/>
        <w:jc w:val="both"/>
        <w:spacing w:before="0" w:beforeAutospacing="0" w:after="0" w:afterAutospacing="0" w:line="640" w:lineRule="exact"/>
        <w:rPr>
          <w:rStyle w:val="NormalCharacter"/>
          <w:szCs w:val="32"/>
          <w:bCs/>
          <w:kern w:val="2"/>
          <w:lang w:val="en-US" w:eastAsia="zh-CN" w:bidi="ar-SA"/>
          <w:b w:val="1"/>
          <w:i w:val="0"/>
          <w:sz w:val="32"/>
          <w:spacing w:val="0"/>
          <w:w w:val="100"/>
          <w:rFonts w:ascii="仿宋_GB2312" w:cs="仿宋_GB2312" w:eastAsia="仿宋_GB2312" w:hAnsi="仿宋_GB2312"/>
          <w:caps w:val="0"/>
        </w:rPr>
        <w:snapToGrid/>
        <w:ind w:firstLine="640" w:firstLineChars="200"/>
        <w:textAlignment w:val="baseline"/>
        <w:framePr/>
      </w:pP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1、办公室：</w:t>
      </w:r>
    </w:p>
    <w:p>
      <w:pPr>
        <w:pStyle w:val="Normal"/>
        <w:jc w:val="both"/>
        <w:spacing w:before="0" w:beforeAutospacing="0" w:after="0" w:afterAutospacing="0" w:line="64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协助管理机关日常工作；协调机关各股室工作关系，落实各项工作制；2、做好文件、信件、电报的收发、寄送、登记、传阅、催办工作、会议通知、上传下达及本局文件、材料的起草审核工作和大型会议的工作安排；3、承办所有综合性文件,总结材料,有关报表填报及会议记录、综合、汇总工作；4、做好全局固定资产、办公用具登记、建档及管理工作，管好办公用品、用具、严格发放手续,健全登记制度。</w:t>
      </w:r>
    </w:p>
    <w:p w:rsidP="008430ff">
      <w:pPr>
        <w:pStyle w:val="Normal"/>
        <w:jc w:val="both"/>
        <w:spacing w:before="0" w:beforeAutospacing="0" w:after="0" w:afterAutospacing="0" w:line="640" w:lineRule="exact"/>
        <w:rPr>
          <w:rStyle w:val="NormalCharacter"/>
          <w:szCs w:val="32"/>
          <w:bCs/>
          <w:kern w:val="2"/>
          <w:lang w:val="en-US" w:eastAsia="zh-CN" w:bidi="ar-SA"/>
          <w:b w:val="1"/>
          <w:i w:val="0"/>
          <w:sz w:val="32"/>
          <w:spacing w:val="0"/>
          <w:w w:val="100"/>
          <w:rFonts w:ascii="仿宋_GB2312" w:cs="仿宋_GB2312" w:eastAsia="仿宋_GB2312" w:hAnsi="仿宋_GB2312"/>
          <w:caps w:val="0"/>
        </w:rPr>
        <w:snapToGrid/>
        <w:ind w:firstLine="640" w:firstLineChars="200"/>
        <w:textAlignment w:val="baseline"/>
        <w:framePr/>
      </w:pP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2、财务股：</w:t>
      </w:r>
    </w:p>
    <w:p>
      <w:pPr>
        <w:pStyle w:val="Normal"/>
        <w:jc w:val="both"/>
        <w:spacing w:before="0" w:beforeAutospacing="0" w:after="0" w:afterAutospacing="0" w:line="64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认真宣传贯彻执行国家各项政策、法规及单位的各项规章制度,遵守财经纪律,爱岗敬业、忠于职守；编制财务收支预算,按时汇总和结转款项,向上级提供真实准确的财务数字,做好会计资料、原始凭证的汇总及归档；遵守各项财务制度,审核费用支出,负责内外部往来款项的结算、场站建设专项资金的使用管理；4、严格执行统计法规,收集分类、汇总、分析,做出各项原始材料的归档,按时报送各类统计报表。</w:t>
      </w:r>
    </w:p>
    <w:p w:rsidP="008430ff">
      <w:pPr>
        <w:pStyle w:val="Normal"/>
        <w:jc w:val="both"/>
        <w:spacing w:before="0" w:beforeAutospacing="0" w:after="0" w:afterAutospacing="0" w:line="640" w:lineRule="exact"/>
        <w:rPr>
          <w:rStyle w:val="NormalCharacter"/>
          <w:szCs w:val="32"/>
          <w:bCs/>
          <w:kern w:val="2"/>
          <w:lang w:val="en-US" w:eastAsia="zh-CN" w:bidi="ar-SA"/>
          <w:b w:val="1"/>
          <w:i w:val="0"/>
          <w:sz w:val="32"/>
          <w:spacing w:val="0"/>
          <w:w w:val="100"/>
          <w:rFonts w:ascii="仿宋_GB2312" w:cs="仿宋_GB2312" w:eastAsia="仿宋_GB2312" w:hAnsi="仿宋_GB2312"/>
          <w:caps w:val="0"/>
        </w:rPr>
        <w:snapToGrid/>
        <w:ind w:firstLine="640" w:firstLineChars="200"/>
        <w:textAlignment w:val="baseline"/>
        <w:framePr/>
      </w:pP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3、人事股：</w:t>
      </w:r>
    </w:p>
    <w:p>
      <w:pPr>
        <w:pStyle w:val="Normal"/>
        <w:jc w:val="both"/>
        <w:spacing w:before="0" w:beforeAutospacing="0" w:after="0" w:afterAutospacing="0" w:line="64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负责按照干部管理权限,负责局机关、直属单位、挂靠单位的机构编制、干部管理和劳动工资、职称管理；负责专业技术职称、工人技术等级评定及年度考核的有关工作；负责实施劳动工资政策、制度和标准。</w:t>
      </w:r>
    </w:p>
    <w:p w:rsidP="008430ff">
      <w:pPr>
        <w:pStyle w:val="Normal"/>
        <w:jc w:val="both"/>
        <w:spacing w:before="0" w:beforeAutospacing="0" w:after="0" w:afterAutospacing="0" w:line="640" w:lineRule="exact"/>
        <w:rPr>
          <w:rStyle w:val="NormalCharacter"/>
          <w:szCs w:val="32"/>
          <w:bCs/>
          <w:kern w:val="2"/>
          <w:lang w:val="en-US" w:eastAsia="zh-CN" w:bidi="ar-SA"/>
          <w:b w:val="1"/>
          <w:i w:val="0"/>
          <w:sz w:val="32"/>
          <w:spacing w:val="0"/>
          <w:w w:val="100"/>
          <w:rFonts w:ascii="仿宋_GB2312" w:cs="仿宋_GB2312" w:eastAsia="仿宋_GB2312" w:hAnsi="仿宋_GB2312"/>
          <w:caps w:val="0"/>
        </w:rPr>
        <w:snapToGrid/>
        <w:ind w:firstLine="640" w:firstLineChars="200"/>
        <w:textAlignment w:val="baseline"/>
        <w:framePr/>
      </w:pP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4、客运股：</w:t>
      </w:r>
    </w:p>
    <w:p>
      <w:pPr>
        <w:pStyle w:val="Normal"/>
        <w:jc w:val="both"/>
        <w:spacing w:before="0" w:beforeAutospacing="0" w:after="0" w:afterAutospacing="0" w:line="64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负责对全县旅客运输的管理。安排布置县内客运线路,协助办理跨区以上客运企业或业户新增班线和核发新证及标贴工作；负责全县客运车辆营运路单、线路标志牌等单证的管理发放工作；负责全县客运车辆(含出租车)营运审批工作；负责审核客运票价执行情况和业户服务质量服务态度的督察工作。</w:t>
      </w:r>
    </w:p>
    <w:p w:rsidP="008430ff">
      <w:pPr>
        <w:pStyle w:val="Normal"/>
        <w:jc w:val="both"/>
        <w:spacing w:before="0" w:beforeAutospacing="0" w:after="0" w:afterAutospacing="0" w:line="640" w:lineRule="exact"/>
        <w:rPr>
          <w:rStyle w:val="NormalCharacter"/>
          <w:szCs w:val="32"/>
          <w:bCs/>
          <w:kern w:val="2"/>
          <w:lang w:val="en-US" w:eastAsia="zh-CN" w:bidi="ar-SA"/>
          <w:b w:val="1"/>
          <w:i w:val="0"/>
          <w:sz w:val="32"/>
          <w:spacing w:val="0"/>
          <w:w w:val="100"/>
          <w:rFonts w:ascii="仿宋_GB2312" w:cs="仿宋_GB2312" w:eastAsia="仿宋_GB2312" w:hAnsi="仿宋_GB2312"/>
          <w:caps w:val="0"/>
        </w:rPr>
        <w:snapToGrid/>
        <w:ind w:firstLine="640" w:firstLineChars="200"/>
        <w:textAlignment w:val="baseline"/>
        <w:framePr/>
      </w:pP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5、货运股：</w:t>
      </w:r>
    </w:p>
    <w:p>
      <w:pPr>
        <w:pStyle w:val="Normal"/>
        <w:jc w:val="both"/>
        <w:spacing w:before="0" w:beforeAutospacing="0" w:after="0" w:afterAutospacing="0" w:line="64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负责上级行业管理部门有关货运管理的方针、政策、法规及规章制度贯彻实施工作;拟定全县货运管理的实施办法和货运经营行为规范；负责全县货运市场调查研究,掌握运输信息、市场动态及发展趋势,培育和完善运输市场机制,建立和发展物流市场,对全县运力宏观调控,制定规划；负责县区货运经营业户的行政许可工作,做好运输组织结构的调整工作,推进物流业快速发展;按规定权限和程序审批货运业的开业、停(歇)业,核发经营许可证、道路运输证；提高公共服务水平,积极推进货物运输品牌创建和质量证信誉考核工作,及时公布运输行业发展和运输市场管理信息；深化危险品运输长效管理措施,完善并落实道路、水路息。危险品运输管理规范,健全准入和退出机制。</w:t>
      </w:r>
    </w:p>
    <w:p w:rsidP="008430ff">
      <w:pPr>
        <w:pStyle w:val="Normal"/>
        <w:jc w:val="both"/>
        <w:spacing w:before="0" w:beforeAutospacing="0" w:after="0" w:afterAutospacing="0" w:line="640" w:lineRule="exact"/>
        <w:rPr>
          <w:rStyle w:val="NormalCharacter"/>
          <w:szCs w:val="32"/>
          <w:bCs/>
          <w:kern w:val="2"/>
          <w:lang w:val="en-US" w:eastAsia="zh-CN" w:bidi="ar-SA"/>
          <w:b w:val="1"/>
          <w:i w:val="0"/>
          <w:sz w:val="32"/>
          <w:spacing w:val="0"/>
          <w:w w:val="100"/>
          <w:rFonts w:ascii="仿宋_GB2312" w:cs="仿宋_GB2312" w:eastAsia="仿宋_GB2312" w:hAnsi="仿宋_GB2312"/>
          <w:caps w:val="0"/>
        </w:rPr>
        <w:snapToGrid/>
        <w:ind w:firstLine="640" w:firstLineChars="200"/>
        <w:textAlignment w:val="baseline"/>
        <w:framePr/>
      </w:pP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6、驾培股:</w:t>
      </w:r>
    </w:p>
    <w:p>
      <w:pPr>
        <w:pStyle w:val="Normal"/>
        <w:jc w:val="both"/>
        <w:spacing w:before="0" w:beforeAutospacing="0" w:after="0" w:afterAutospacing="0" w:line="64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贯彻执行国家和上级有关机动车驾驶员培训行业管理的方针、政策、法规、规章、标准等,并组织实施；负责对辖区各县所驾培行业管理工作的监督、检查和指导；组织开展全县驾培行业的专项检查工作；负责对县区驾培业户开业技术条件的核准工作；负责对县区驾培业户的日常管理工作；负责对县区驾培学员《培训记录》的审核工作；负责对全县道路运输业相关人员从业资格的申请、资格查验和考试工作；负责有关驾培行业管理报表的统计、汇总和上报工作。</w:t>
      </w:r>
    </w:p>
    <w:p w:rsidP="008430ff">
      <w:pPr>
        <w:pStyle w:val="Normal"/>
        <w:jc w:val="both"/>
        <w:spacing w:before="0" w:beforeAutospacing="0" w:after="0" w:afterAutospacing="0" w:line="640" w:lineRule="exact"/>
        <w:rPr>
          <w:rStyle w:val="NormalCharacter"/>
          <w:szCs w:val="32"/>
          <w:bCs/>
          <w:kern w:val="2"/>
          <w:lang w:val="en-US" w:eastAsia="zh-CN" w:bidi="ar-SA"/>
          <w:b w:val="1"/>
          <w:i w:val="0"/>
          <w:sz w:val="32"/>
          <w:spacing w:val="0"/>
          <w:w w:val="100"/>
          <w:rFonts w:ascii="仿宋_GB2312" w:cs="仿宋_GB2312" w:eastAsia="仿宋_GB2312" w:hAnsi="仿宋_GB2312"/>
          <w:caps w:val="0"/>
        </w:rPr>
        <w:snapToGrid/>
        <w:ind w:firstLine="640" w:firstLineChars="200"/>
        <w:textAlignment w:val="baseline"/>
        <w:framePr/>
      </w:pP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7、维修股：</w:t>
      </w:r>
    </w:p>
    <w:p>
      <w:pPr>
        <w:pStyle w:val="Normal"/>
        <w:jc w:val="both"/>
        <w:spacing w:before="0" w:beforeAutospacing="0" w:after="0" w:afterAutospacing="0" w:line="64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负责辖区内一、二类维修企业。三类专项维修业户。摩托车维修业户的开(歇)业、年审登记工作,办理变更审批手续,核发《机动车维修经营许可证》及相关证照,并监督执行；负责辖区内机动车维修市场的管理,对机动车维修企业的经营行为和维修质量进行监督检查,查处各种违行为，调解维修纠纷；负责机动车维修市场的源头管理,建立健全各种基础台帐,及时、准确的上报有关报表,组织维修市场调查、收集各种信息,进行市场预测,制定本县维修行业发展计划；依照有关规定,做好在册运车辆的技术等级评定及二级维护记录签章工作,建立营运车辆技术管理档案；组织、落实辖区内机动车维修人员、营业性驾驶员的技术培训及机动车维修先进技术的推广应用工作。</w:t>
      </w:r>
    </w:p>
    <w:p w:rsidP="008430ff">
      <w:pPr>
        <w:pStyle w:val="Normal"/>
        <w:jc w:val="both"/>
        <w:spacing w:before="0" w:beforeAutospacing="0" w:after="0" w:afterAutospacing="0" w:line="640" w:lineRule="exact"/>
        <w:rPr>
          <w:rStyle w:val="NormalCharacter"/>
          <w:szCs w:val="32"/>
          <w:bCs/>
          <w:kern w:val="2"/>
          <w:lang w:val="en-US" w:eastAsia="zh-CN" w:bidi="ar-SA"/>
          <w:b w:val="1"/>
          <w:i w:val="0"/>
          <w:sz w:val="32"/>
          <w:spacing w:val="0"/>
          <w:w w:val="100"/>
          <w:rFonts w:ascii="仿宋_GB2312" w:cs="仿宋_GB2312" w:eastAsia="仿宋_GB2312" w:hAnsi="仿宋_GB2312"/>
          <w:caps w:val="0"/>
        </w:rPr>
        <w:snapToGrid/>
        <w:ind w:firstLine="640" w:firstLineChars="200"/>
        <w:textAlignment w:val="baseline"/>
        <w:framePr/>
      </w:pP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8、车辆信息管理中心：</w:t>
      </w:r>
    </w:p>
    <w:p>
      <w:pPr>
        <w:pStyle w:val="Normal"/>
        <w:jc w:val="both"/>
        <w:spacing w:before="0" w:beforeAutospacing="0" w:after="0" w:afterAutospacing="0" w:line="64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负责辖区内道路运输企业联网联控工作的监督管理,联合属地政府相关部门督促辖区内道路运输企业落实道路运输重点营运车辆联网联控的主体责任；负责对上级通报、本县(市)区其他部门的函告、外地市抄告(涉及本辖区内的)和本级抽查发现的重点营运车辆联网联控违规行为进行核查、处理、整改、回复和上报；在办理车辆营运手续时,应按相关规定对动态监控装置及接入系统平台的情况进行审核。并督促道路运输企业不得将营运车辆接入考核不合格的动态监控系统平台；每月对辖区内所有“两客一危”车辆联网联控系统运行情况进行检查形成报表；每月对辖区内“两客一危”企业和重点营运车辆联网联控服务商动态监控和服务质量进行考核；督促辖区道路运输企业使用第三方监测系统,并对省局下发的第三方违规数据及其他各类违规情况进行核实并依规处理、上报；每日对辖区内“两客一危”企业监控人员值班情况进行电话查岗。发现企业监控人员不在岗的应及时通报企业并督促限期整改；依法处理违反《道路运输车辆动态监督管理办法》的行为；辖区内道路运输企业新入或变更车辆动态监控平台,需企业提交申请并填写相应新增或变更登记表,由运管机构审核批准并办理,同时报送市道路运输管理局车辆信息管理中心留档。</w:t>
      </w:r>
    </w:p>
    <w:p w:rsidP="008430ff">
      <w:pPr>
        <w:pStyle w:val="Normal"/>
        <w:jc w:val="both"/>
        <w:spacing w:before="0" w:beforeAutospacing="0" w:after="0" w:afterAutospacing="0" w:line="640" w:lineRule="exact"/>
        <w:rPr>
          <w:rStyle w:val="NormalCharacter"/>
          <w:szCs w:val="32"/>
          <w:bCs/>
          <w:kern w:val="2"/>
          <w:lang w:val="en-US" w:eastAsia="zh-CN" w:bidi="ar-SA"/>
          <w:b w:val="1"/>
          <w:i w:val="0"/>
          <w:sz w:val="32"/>
          <w:spacing w:val="0"/>
          <w:w w:val="100"/>
          <w:rFonts w:ascii="仿宋_GB2312" w:cs="仿宋_GB2312" w:eastAsia="仿宋_GB2312" w:hAnsi="仿宋_GB2312"/>
          <w:caps w:val="0"/>
        </w:rPr>
        <w:snapToGrid/>
        <w:ind w:firstLine="640" w:firstLineChars="200"/>
        <w:textAlignment w:val="baseline"/>
        <w:framePr/>
      </w:pP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9、技安股：</w:t>
      </w:r>
    </w:p>
    <w:p>
      <w:pPr>
        <w:pStyle w:val="Normal"/>
        <w:jc w:val="both"/>
        <w:spacing w:before="0" w:beforeAutospacing="0" w:after="0" w:afterAutospacing="0" w:line="64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严格执行安全生产责任制,逐级签订安全责任书,做好本单位安全自查和隐患排查工作；根据全年安全目标责任和安全工作计划,考核全局工作人员。</w:t>
      </w:r>
    </w:p>
    <w:p w:rsidP="008430ff">
      <w:pPr>
        <w:pStyle w:val="Normal"/>
        <w:jc w:val="both"/>
        <w:spacing w:before="0" w:beforeAutospacing="0" w:after="0" w:afterAutospacing="0" w:line="640" w:lineRule="exact"/>
        <w:rPr>
          <w:rStyle w:val="NormalCharacter"/>
          <w:szCs w:val="32"/>
          <w:bCs/>
          <w:kern w:val="2"/>
          <w:lang w:val="en-US" w:eastAsia="zh-CN" w:bidi="ar-SA"/>
          <w:b w:val="1"/>
          <w:i w:val="0"/>
          <w:sz w:val="32"/>
          <w:spacing w:val="0"/>
          <w:w w:val="100"/>
          <w:rFonts w:ascii="仿宋_GB2312" w:cs="仿宋_GB2312" w:eastAsia="仿宋_GB2312" w:hAnsi="仿宋_GB2312"/>
          <w:caps w:val="0"/>
        </w:rPr>
        <w:snapToGrid/>
        <w:ind w:firstLine="640" w:firstLineChars="200"/>
        <w:textAlignment w:val="baseline"/>
        <w:framePr/>
      </w:pP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10、稽查队：</w:t>
      </w:r>
    </w:p>
    <w:p>
      <w:pPr>
        <w:pStyle w:val="Normal"/>
        <w:jc w:val="both"/>
        <w:spacing w:before="0" w:beforeAutospacing="0" w:after="0" w:afterAutospacing="0" w:line="64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贯初国家和上级交通主管部门有关公路运输的方针、政策、法规；负贵本辖区客货运市场的稽査,维护运输市场秩序,纠正违章运输,监督检查运价执行情况；依法行政,建立健全有关台帐和工作日志；组织运输经营者片组活动,进行经常性的政策,法规和职业道德的宣传教育。</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sectPr>
          <w:type w:val="nextPage"/>
          <w:pgSz w:h="16838" w:w="11906" w:orient="portrait"/>
          <w:pgMar w:gutter="0" w:header="720" w:top="1440" w:bottom="1440" w:footer="720" w:left="1800" w:right="1800"/>
          <w:paperSrc w:first="0" w:other="0"/>
          <w:lnNumType w:countBy="0"/>
          <w:cols w:space="720" w:num="1"/>
          <w:vAlign w:val="top"/>
          <w:docGrid w:charSpace="0" w:linePitch="312" w:type="lines"/>
        </w:sectPr>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jc w:val="center"/>
        <w:spacing w:before="0" w:beforeAutospacing="0" w:after="0" w:afterAutospacing="0" w:lineRule="auto" w:line="240"/>
        <w:rPr>
          <w:rStyle w:val="NormalCharacter"/>
          <w:szCs w:val="48"/>
          <w:kern w:val="2"/>
          <w:lang w:val="en-US" w:eastAsia="zh-CN" w:bidi="ar-SA"/>
          <w:b w:val="0"/>
          <w:i w:val="0"/>
          <w:sz w:val="48"/>
          <w:spacing w:val="0"/>
          <w:w w:val="100"/>
          <w:rFonts w:ascii="黑体" w:eastAsia="黑体" w:hAnsi="黑体"/>
          <w:caps w:val="0"/>
        </w:rPr>
        <w:snapToGrid/>
        <w:textAlignment w:val="baseline"/>
        <w:framePr/>
      </w:pPr>
      <w:r w:rsidR="00a21503">
        <w:rPr>
          <w:rStyle w:val="NormalCharacter"/>
          <w:szCs w:val="48"/>
          <w:kern w:val="2"/>
          <w:lang w:val="en-US" w:eastAsia="zh-CN" w:bidi="ar-SA"/>
          <w:b w:val="0"/>
          <w:i w:val="0"/>
          <w:sz w:val="48"/>
          <w:spacing w:val="0"/>
          <w:w w:val="100"/>
          <w:rFonts w:ascii="黑体" w:eastAsia="黑体" w:hAnsi="黑体"/>
          <w:caps w:val="0"/>
        </w:rPr>
        <w:t xml:space="preserve">第二部分  2018年度部门决算表</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jc w:val="center"/>
        <w:spacing w:before="0" w:beforeAutospacing="0" w:after="0" w:afterAutospacing="0" w:lineRule="auto" w:line="240"/>
        <w:rPr>
          <w:rStyle w:val="NormalCharacter"/>
          <w:szCs w:val="48"/>
          <w:kern w:val="2"/>
          <w:lang w:val="en-US" w:eastAsia="zh-CN" w:bidi="ar-SA"/>
          <w:b w:val="0"/>
          <w:i w:val="0"/>
          <w:sz w:val="48"/>
          <w:spacing w:val="0"/>
          <w:w w:val="100"/>
          <w:rFonts w:ascii="黑体" w:eastAsia="黑体" w:hAnsi="黑体"/>
          <w:caps w:val="0"/>
        </w:rPr>
        <w:snapToGrid/>
        <w:textAlignment w:val="baseline"/>
        <w:framePr/>
      </w:pPr>
      <w:r w:rsidR="00a21503">
        <w:rPr>
          <w:rStyle w:val="NormalCharacter"/>
          <w:szCs w:val="48"/>
          <w:kern w:val="2"/>
          <w:lang w:val="en-US" w:eastAsia="zh-CN" w:bidi="ar-SA"/>
          <w:b w:val="0"/>
          <w:i w:val="0"/>
          <w:sz w:val="48"/>
          <w:spacing w:val="0"/>
          <w:w w:val="100"/>
          <w:rFonts w:ascii="黑体" w:eastAsia="黑体" w:hAnsi="黑体"/>
          <w:caps w:val="0"/>
        </w:rPr>
        <w:t xml:space="preserve">第三部分  2018年度部门决算情况说明</w:t>
      </w:r>
    </w:p>
    <w:p>
      <w:pPr>
        <w:pStyle w:val="Normal"/>
        <w:widowControl/>
        <w:jc w:val="left"/>
        <w:spacing w:before="0" w:beforeAutospacing="0" w:after="0" w:afterAutospacing="0" w:lineRule="auto" w:line="240"/>
        <w:rPr>
          <w:rStyle w:val="NormalCharacter"/>
          <w:szCs w:val="48"/>
          <w:kern w:val="2"/>
          <w:lang w:val="en-US" w:eastAsia="zh-CN" w:bidi="ar-SA"/>
          <w:b w:val="0"/>
          <w:i w:val="0"/>
          <w:sz w:val="48"/>
          <w:spacing w:val="0"/>
          <w:w w:val="100"/>
          <w:rFonts w:ascii="黑体" w:eastAsia="黑体" w:hAnsi="黑体"/>
          <w:caps w:val="0"/>
        </w:rPr>
        <w:snapToGrid/>
        <w:textAlignment w:val="baseline"/>
        <w:sectPr>
          <w:type w:val="nextPage"/>
          <w:pgSz w:h="16838" w:w="11906" w:orient="portrait"/>
          <w:pgMar w:gutter="0" w:header="720" w:top="1440" w:bottom="1440" w:footer="720" w:left="1800" w:right="1800"/>
          <w:paperSrc w:first="0" w:other="0"/>
          <w:lnNumType w:countBy="0"/>
          <w:cols w:space="720" w:num="1"/>
          <w:vAlign w:val="top"/>
          <w:docGrid w:charSpace="0" w:linePitch="312" w:type="lines"/>
        </w:sectPr>
      </w:pPr>
      <w:r>
        <w:rPr>
          <w:b w:val="0"/>
          <w:i w:val="0"/>
          <w:sz w:val="48"/>
          <w:spacing w:val="0"/>
          <w:w w:val="100"/>
          <w:rFonts w:ascii="黑体" w:eastAsia="黑体" w:hAnsi="黑体"/>
          <w:caps w:val="0"/>
        </w:rPr>
        <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framePr/>
      </w:pPr>
      <w:r w:rsidR="00a21503">
        <w:rPr>
          <w:rStyle w:val="NormalCharacter"/>
          <w:szCs w:val="32"/>
          <w:kern w:val="2"/>
          <w:lang w:val="en-US" w:eastAsia="zh-CN" w:bidi="ar-SA"/>
          <w:b w:val="0"/>
          <w:i w:val="0"/>
          <w:sz w:val="32"/>
          <w:spacing w:val="0"/>
          <w:w w:val="100"/>
          <w:rFonts w:ascii="黑体" w:eastAsia="黑体" w:hAnsi="黑体"/>
          <w:caps w:val="0"/>
        </w:rPr>
        <w:t xml:space="preserve">一、收入支出决算总体情况说明</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2018年度收、支总计均为2</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281.98</w:t>
      </w:r>
      <w:r w:rsidR="008430ff">
        <w:rPr>
          <w:rStyle w:val="NormalCharacter"/>
          <w:szCs w:val="32"/>
          <w:kern w:val="2"/>
          <w:lang w:val="en-US" w:eastAsia="zh-CN" w:bidi="ar-SA"/>
          <w:b w:val="0"/>
          <w:i w:val="0"/>
          <w:sz w:val="32"/>
          <w:spacing w:val="0"/>
          <w:w w:val="100"/>
          <w:rFonts w:ascii="仿宋_GB2312" w:eastAsia="仿宋_GB2312" w:hAnsi="仿宋_GB2312"/>
          <w:caps w:val="0"/>
        </w:rPr>
        <w:t xml:space="preserve">万元。与上年度相比，收、支总计各增加</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5</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4</w:t>
      </w:r>
      <w:r w:rsidR="008430ff">
        <w:rPr>
          <w:rStyle w:val="NormalCharacter"/>
          <w:szCs w:val="32"/>
          <w:kern w:val="2"/>
          <w:lang w:val="en-US" w:eastAsia="zh-CN" w:bidi="ar-SA"/>
          <w:b w:val="0"/>
          <w:i w:val="0"/>
          <w:sz w:val="32"/>
          <w:spacing w:val="0"/>
          <w:w w:val="100"/>
          <w:rFonts w:ascii="仿宋_GB2312" w:eastAsia="仿宋_GB2312" w:hAnsi="仿宋_GB2312"/>
          <w:caps w:val="0"/>
        </w:rPr>
        <w:t xml:space="preserve">万元，增长</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2%。主要原因是增</w:t>
      </w:r>
      <w:r w:rsidR="008430ff">
        <w:rPr>
          <w:rStyle w:val="NormalCharacter"/>
          <w:szCs w:val="32"/>
          <w:kern w:val="2"/>
          <w:lang w:val="en-US" w:eastAsia="zh-CN" w:bidi="ar-SA"/>
          <w:b w:val="0"/>
          <w:i w:val="0"/>
          <w:sz w:val="32"/>
          <w:spacing w:val="0"/>
          <w:w w:val="100"/>
          <w:rFonts w:ascii="仿宋_GB2312" w:eastAsia="仿宋_GB2312" w:hAnsi="仿宋_GB2312"/>
          <w:caps w:val="0"/>
        </w:rPr>
        <w:t xml:space="preserve">加工</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资</w:t>
      </w:r>
      <w:r w:rsidR="008430ff">
        <w:rPr>
          <w:rStyle w:val="NormalCharacter"/>
          <w:szCs w:val="32"/>
          <w:kern w:val="2"/>
          <w:lang w:val="en-US" w:eastAsia="zh-CN" w:bidi="ar-SA"/>
          <w:b w:val="0"/>
          <w:i w:val="0"/>
          <w:sz w:val="32"/>
          <w:spacing w:val="0"/>
          <w:w w:val="100"/>
          <w:rFonts w:ascii="仿宋_GB2312" w:eastAsia="仿宋_GB2312" w:hAnsi="仿宋_GB2312"/>
          <w:caps w:val="0"/>
        </w:rPr>
        <w:t xml:space="preserve">和社保费</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framePr/>
      </w:pPr>
      <w:r w:rsidR="00a21503">
        <w:rPr>
          <w:rStyle w:val="NormalCharacter"/>
          <w:szCs w:val="32"/>
          <w:kern w:val="2"/>
          <w:lang w:val="en-US" w:eastAsia="zh-CN" w:bidi="ar-SA"/>
          <w:b w:val="0"/>
          <w:i w:val="0"/>
          <w:sz w:val="32"/>
          <w:spacing w:val="0"/>
          <w:w w:val="100"/>
          <w:rFonts w:ascii="黑体" w:eastAsia="黑体" w:hAnsi="黑体"/>
          <w:caps w:val="0"/>
        </w:rPr>
        <w:t xml:space="preserve">二、收入决算情况说明</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2018年度收入合计2</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281.98</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万元，其中：财政拨款收入</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2281.98</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万元，占1</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0</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0%。</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framePr/>
      </w:pPr>
      <w:r w:rsidR="00a21503">
        <w:rPr>
          <w:rStyle w:val="NormalCharacter"/>
          <w:szCs w:val="32"/>
          <w:kern w:val="2"/>
          <w:lang w:val="en-US" w:eastAsia="zh-CN" w:bidi="ar-SA"/>
          <w:b w:val="0"/>
          <w:i w:val="0"/>
          <w:sz w:val="32"/>
          <w:spacing w:val="0"/>
          <w:w w:val="100"/>
          <w:rFonts w:ascii="黑体" w:eastAsia="黑体" w:hAnsi="黑体"/>
          <w:caps w:val="0"/>
        </w:rPr>
        <w:t xml:space="preserve">三、支出决算情况说明</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2018年度支出合计</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1880.16</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万元，其中：基本支出</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1009.73</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万元，占</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53</w:t>
      </w:r>
      <w:r w:rsidR="008430ff">
        <w:rPr>
          <w:rStyle w:val="NormalCharacter"/>
          <w:szCs w:val="32"/>
          <w:kern w:val="2"/>
          <w:lang w:val="en-US" w:eastAsia="zh-CN" w:bidi="ar-SA"/>
          <w:b w:val="0"/>
          <w:i w:val="0"/>
          <w:sz w:val="32"/>
          <w:spacing w:val="0"/>
          <w:w w:val="100"/>
          <w:rFonts w:ascii="仿宋_GB2312" w:eastAsia="仿宋_GB2312" w:hAnsi="仿宋_GB2312"/>
          <w:caps w:val="0"/>
        </w:rPr>
        <w:t xml:space="preserve">.7</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%；项目支出</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870.43</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万元，占</w:t>
      </w:r>
      <w:r w:rsidR="008430ff">
        <w:rPr>
          <w:rStyle w:val="NormalCharacter"/>
          <w:szCs w:val="32"/>
          <w:kern w:val="2"/>
          <w:lang w:val="en-US" w:eastAsia="zh-CN" w:bidi="ar-SA"/>
          <w:b w:val="0"/>
          <w:i w:val="0"/>
          <w:sz w:val="32"/>
          <w:spacing w:val="0"/>
          <w:w w:val="100"/>
          <w:rFonts w:ascii="仿宋_GB2312" w:eastAsia="仿宋_GB2312" w:hAnsi="仿宋_GB2312"/>
          <w:caps w:val="0"/>
        </w:rPr>
        <w:t xml:space="preserve">46.3</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w:t>
      </w:r>
    </w:p>
    <w:p w:rsidP="008f7743">
      <w:pPr>
        <w:pStyle w:val="Normal"/>
        <w:jc w:val="both"/>
        <w:spacing w:before="0" w:beforeAutospacing="0" w:after="0" w:afterAutospacing="0" w:lineRule="auto" w:line="240"/>
        <w:rPr>
          <w:iCs/>
          <w:rStyle w:val="Emphasis"/>
          <w:szCs w:val="32"/>
          <w:iCs/>
          <w:kern w:val="2"/>
          <w:lang w:val="en-US" w:eastAsia="zh-CN" w:bidi="ar-SA"/>
          <w:b w:val="0"/>
          <w:i w:val="1"/>
          <w:sz w:val="32"/>
          <w:spacing w:val="0"/>
          <w:w w:val="100"/>
          <w:rFonts w:ascii="黑体" w:eastAsia="黑体" w:hAnsi="黑体"/>
          <w:caps w:val="0"/>
        </w:rPr>
        <w:snapToGrid/>
        <w:ind w:firstLine="640" w:firstLineChars="200"/>
        <w:textAlignment w:val="baseline"/>
      </w:pPr>
      <w:r w:rsidR="00a21503" w:rsidRPr="008f7743">
        <w:rPr>
          <w:rStyle w:val="NormalCharacter"/>
          <w:szCs w:val="32"/>
          <w:kern w:val="2"/>
          <w:lang w:val="en-US" w:eastAsia="zh-CN" w:bidi="ar-SA"/>
          <w:b w:val="0"/>
          <w:i w:val="0"/>
          <w:sz w:val="32"/>
          <w:spacing w:val="0"/>
          <w:w w:val="100"/>
          <w:rFonts w:ascii="黑体" w:eastAsia="黑体" w:hAnsi="黑体"/>
          <w:caps w:val="0"/>
        </w:rPr>
        <w:t xml:space="preserve">四、财政拨款收入支出决算总体情况说明</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2018年度收、支总计均为2</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281.98</w:t>
      </w:r>
      <w:r w:rsidR="008f7743">
        <w:rPr>
          <w:rStyle w:val="NormalCharacter"/>
          <w:szCs w:val="32"/>
          <w:kern w:val="2"/>
          <w:lang w:val="en-US" w:eastAsia="zh-CN" w:bidi="ar-SA"/>
          <w:b w:val="0"/>
          <w:i w:val="0"/>
          <w:sz w:val="32"/>
          <w:spacing w:val="0"/>
          <w:w w:val="100"/>
          <w:rFonts w:ascii="仿宋_GB2312" w:eastAsia="仿宋_GB2312" w:hAnsi="仿宋_GB2312"/>
          <w:caps w:val="0"/>
        </w:rPr>
        <w:t xml:space="preserve">万元。与上年度相比，收、支总计各增加</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5</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4</w:t>
      </w:r>
      <w:r w:rsidR="008f7743">
        <w:rPr>
          <w:rStyle w:val="NormalCharacter"/>
          <w:szCs w:val="32"/>
          <w:kern w:val="2"/>
          <w:lang w:val="en-US" w:eastAsia="zh-CN" w:bidi="ar-SA"/>
          <w:b w:val="0"/>
          <w:i w:val="0"/>
          <w:sz w:val="32"/>
          <w:spacing w:val="0"/>
          <w:w w:val="100"/>
          <w:rFonts w:ascii="仿宋_GB2312" w:eastAsia="仿宋_GB2312" w:hAnsi="仿宋_GB2312"/>
          <w:caps w:val="0"/>
        </w:rPr>
        <w:t xml:space="preserve">万元，增长</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2%。主要原因是增</w:t>
      </w:r>
      <w:r w:rsidR="008f7743">
        <w:rPr>
          <w:rStyle w:val="NormalCharacter"/>
          <w:szCs w:val="32"/>
          <w:kern w:val="2"/>
          <w:lang w:val="en-US" w:eastAsia="zh-CN" w:bidi="ar-SA"/>
          <w:b w:val="0"/>
          <w:i w:val="0"/>
          <w:sz w:val="32"/>
          <w:spacing w:val="0"/>
          <w:w w:val="100"/>
          <w:rFonts w:ascii="仿宋_GB2312" w:eastAsia="仿宋_GB2312" w:hAnsi="仿宋_GB2312"/>
          <w:caps w:val="0"/>
        </w:rPr>
        <w:t xml:space="preserve">加工</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资</w:t>
      </w:r>
      <w:r w:rsidR="008f7743">
        <w:rPr>
          <w:rStyle w:val="NormalCharacter"/>
          <w:szCs w:val="32"/>
          <w:kern w:val="2"/>
          <w:lang w:val="en-US" w:eastAsia="zh-CN" w:bidi="ar-SA"/>
          <w:b w:val="0"/>
          <w:i w:val="0"/>
          <w:sz w:val="32"/>
          <w:spacing w:val="0"/>
          <w:w w:val="100"/>
          <w:rFonts w:ascii="仿宋_GB2312" w:eastAsia="仿宋_GB2312" w:hAnsi="仿宋_GB2312"/>
          <w:caps w:val="0"/>
        </w:rPr>
        <w:t xml:space="preserve">和社保费</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framePr/>
      </w:pPr>
      <w:r w:rsidR="00a21503">
        <w:rPr>
          <w:rStyle w:val="NormalCharacter"/>
          <w:szCs w:val="32"/>
          <w:kern w:val="2"/>
          <w:lang w:val="en-US" w:eastAsia="zh-CN" w:bidi="ar-SA"/>
          <w:b w:val="0"/>
          <w:i w:val="0"/>
          <w:sz w:val="32"/>
          <w:spacing w:val="0"/>
          <w:w w:val="100"/>
          <w:rFonts w:ascii="黑体" w:eastAsia="黑体" w:hAnsi="黑体"/>
          <w:caps w:val="0"/>
        </w:rPr>
        <w:t xml:space="preserve">五、一般公共预算财政拨款支出决算情况说明</w:t>
      </w:r>
    </w:p>
    <w:p w:rsidP="008430ff">
      <w:pPr>
        <w:pStyle w:val="Normal"/>
        <w:widowControl/>
        <w:jc w:val="both"/>
        <w:spacing w:before="0" w:beforeAutospacing="0" w:after="0" w:afterAutospacing="0" w:line="590" w:lineRule="exact"/>
        <w:rPr>
          <w:rStyle w:val="NormalCharacter"/>
          <w:szCs w:val="32"/>
          <w:bCs/>
          <w:kern w:val="2"/>
          <w:lang w:val="en-US" w:eastAsia="zh-CN" w:bidi="ar-SA"/>
          <w:b w:val="1"/>
          <w:i w:val="0"/>
          <w:sz w:val="32"/>
          <w:spacing w:val="0"/>
          <w:w w:val="100"/>
          <w:rFonts w:ascii="楷体_GB2312" w:cs="楷体_GB2312" w:eastAsia="楷体_GB2312" w:hAnsi="楷体_GB2312"/>
          <w:caps w:val="0"/>
        </w:rPr>
        <w:snapToGrid/>
        <w:ind w:firstLine="640" w:firstLineChars="200"/>
        <w:textAlignment w:val="baseline"/>
      </w:pPr>
      <w:r w:rsidR="00a21503">
        <w:rPr>
          <w:rStyle w:val="NormalCharacter"/>
          <w:szCs w:val="32"/>
          <w:bCs/>
          <w:kern w:val="2"/>
          <w:lang w:val="en-US" w:eastAsia="zh-CN" w:bidi="ar-SA"/>
          <w:b w:val="1"/>
          <w:i w:val="0"/>
          <w:sz w:val="32"/>
          <w:spacing w:val="0"/>
          <w:w w:val="100"/>
          <w:rFonts w:ascii="楷体_GB2312" w:cs="楷体_GB2312" w:eastAsia="楷体_GB2312" w:hAnsi="楷体_GB2312"/>
          <w:caps w:val="0"/>
        </w:rPr>
        <w:t xml:space="preserve">（一）总体情况。</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2018年度收、支总计均为2</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281.98</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万元。与上年度相比，收、支总计各增加5</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4</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万元，增长2%。主要原因是增加工资和社保费。</w:t>
      </w:r>
    </w:p>
    <w:p w:rsidP="008430ff">
      <w:pPr>
        <w:pStyle w:val="Normal"/>
        <w:widowControl/>
        <w:jc w:val="both"/>
        <w:numPr>
          <w:ilvl w:val="0"/>
          <w:numId w:val="2"/>
        </w:numPr>
        <w:spacing w:before="0" w:beforeAutospacing="0" w:after="0" w:afterAutospacing="0" w:line="590" w:lineRule="exact"/>
        <w:rPr>
          <w:rStyle w:val="NormalCharacter"/>
          <w:szCs w:val="32"/>
          <w:bCs/>
          <w:kern w:val="2"/>
          <w:lang w:val="en-US" w:eastAsia="zh-CN" w:bidi="ar-SA"/>
          <w:b w:val="1"/>
          <w:i w:val="0"/>
          <w:sz w:val="32"/>
          <w:spacing w:val="0"/>
          <w:w w:val="100"/>
          <w:rFonts w:ascii="楷体_GB2312" w:cs="楷体_GB2312" w:eastAsia="楷体_GB2312" w:hAnsi="楷体_GB2312"/>
          <w:caps w:val="0"/>
        </w:rPr>
        <w:snapToGrid/>
        <w:ind w:firstLine="640" w:firstLineChars="200"/>
        <w:textAlignment w:val="baseline"/>
      </w:pPr>
      <w:r w:rsidR="00a21503">
        <w:rPr>
          <w:rStyle w:val="NormalCharacter"/>
          <w:szCs w:val="32"/>
          <w:bCs/>
          <w:kern w:val="2"/>
          <w:lang w:val="en-US" w:eastAsia="zh-CN" w:bidi="ar-SA"/>
          <w:b w:val="1"/>
          <w:i w:val="0"/>
          <w:sz w:val="32"/>
          <w:spacing w:val="0"/>
          <w:w w:val="100"/>
          <w:rFonts w:ascii="楷体_GB2312" w:cs="楷体_GB2312" w:eastAsia="楷体_GB2312" w:hAnsi="楷体_GB2312"/>
          <w:caps w:val="0"/>
        </w:rPr>
        <w:t xml:space="preserve">结构情况。</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2018年度一般公共预算财政拨款支出</w:t>
      </w:r>
      <w:r w:rsidR="004951d5">
        <w:rPr>
          <w:rStyle w:val="NormalCharacter"/>
          <w:szCs w:val="32"/>
          <w:kern w:val="2"/>
          <w:lang w:val="en-US" w:eastAsia="zh-CN" w:bidi="ar-SA"/>
          <w:b w:val="0"/>
          <w:i w:val="0"/>
          <w:sz w:val="32"/>
          <w:spacing w:val="0"/>
          <w:w w:val="100"/>
          <w:rFonts w:ascii="仿宋_GB2312" w:eastAsia="仿宋_GB2312" w:hAnsi="仿宋_GB2312"/>
          <w:caps w:val="0"/>
        </w:rPr>
        <w:t xml:space="preserve">1880</w:t>
      </w:r>
      <w:r w:rsidR="004951d5">
        <w:rPr>
          <w:rStyle w:val="NormalCharacter"/>
          <w:szCs w:val="32"/>
          <w:kern w:val="2"/>
          <w:lang w:val="en-US" w:eastAsia="zh-CN" w:bidi="ar-SA"/>
          <w:b w:val="0"/>
          <w:i w:val="0"/>
          <w:sz w:val="32"/>
          <w:spacing w:val="0"/>
          <w:w w:val="100"/>
          <w:rFonts w:ascii="仿宋_GB2312" w:eastAsia="仿宋_GB2312" w:hAnsi="仿宋_GB2312"/>
          <w:caps w:val="0"/>
        </w:rPr>
        <w:t xml:space="preserve">.16</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万元，主要用于以下方面：一般公共服务（类）支出272.72万元，占</w:t>
      </w:r>
      <w:r w:rsidR="0093448c">
        <w:rPr>
          <w:rStyle w:val="NormalCharacter"/>
          <w:szCs w:val="32"/>
          <w:kern w:val="2"/>
          <w:lang w:val="en-US" w:eastAsia="zh-CN" w:bidi="ar-SA"/>
          <w:b w:val="0"/>
          <w:i w:val="0"/>
          <w:sz w:val="32"/>
          <w:spacing w:val="0"/>
          <w:w w:val="100"/>
          <w:rFonts w:ascii="仿宋_GB2312" w:eastAsia="仿宋_GB2312" w:hAnsi="仿宋_GB2312"/>
          <w:caps w:val="0"/>
        </w:rPr>
        <w:t xml:space="preserve">14.</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5</w:t>
      </w:r>
      <w:r w:rsidR="0093448c">
        <w:rPr>
          <w:rStyle w:val="NormalCharacter"/>
          <w:szCs w:val="32"/>
          <w:kern w:val="2"/>
          <w:lang w:val="en-US" w:eastAsia="zh-CN" w:bidi="ar-SA"/>
          <w:b w:val="0"/>
          <w:i w:val="0"/>
          <w:sz w:val="32"/>
          <w:spacing w:val="0"/>
          <w:w w:val="100"/>
          <w:rFonts w:ascii="仿宋_GB2312" w:eastAsia="仿宋_GB2312" w:hAnsi="仿宋_GB2312"/>
          <w:caps w:val="0"/>
        </w:rPr>
        <w:t xml:space="preserve">1</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%；社会保障和就业支出96.82万元，占</w:t>
      </w:r>
      <w:r w:rsidR="0093448c">
        <w:rPr>
          <w:rStyle w:val="NormalCharacter"/>
          <w:szCs w:val="32"/>
          <w:kern w:val="2"/>
          <w:lang w:val="en-US" w:eastAsia="zh-CN" w:bidi="ar-SA"/>
          <w:b w:val="0"/>
          <w:i w:val="0"/>
          <w:sz w:val="32"/>
          <w:spacing w:val="0"/>
          <w:w w:val="100"/>
          <w:rFonts w:ascii="仿宋_GB2312" w:eastAsia="仿宋_GB2312" w:hAnsi="仿宋_GB2312"/>
          <w:caps w:val="0"/>
        </w:rPr>
        <w:t xml:space="preserve">5.15</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%，医卫生与计划生育支出40.62万元，占</w:t>
      </w:r>
      <w:r w:rsidR="0093448c">
        <w:rPr>
          <w:rStyle w:val="NormalCharacter"/>
          <w:szCs w:val="32"/>
          <w:kern w:val="2"/>
          <w:lang w:val="en-US" w:eastAsia="zh-CN" w:bidi="ar-SA"/>
          <w:b w:val="0"/>
          <w:i w:val="0"/>
          <w:sz w:val="32"/>
          <w:spacing w:val="0"/>
          <w:w w:val="100"/>
          <w:rFonts w:ascii="仿宋_GB2312" w:eastAsia="仿宋_GB2312" w:hAnsi="仿宋_GB2312"/>
          <w:caps w:val="0"/>
        </w:rPr>
        <w:t xml:space="preserve">2.16</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%，交通运输支出1470.01万元，占</w:t>
      </w:r>
      <w:r w:rsidR="0093448c">
        <w:rPr>
          <w:rStyle w:val="NormalCharacter"/>
          <w:szCs w:val="32"/>
          <w:kern w:val="2"/>
          <w:lang w:val="en-US" w:eastAsia="zh-CN" w:bidi="ar-SA"/>
          <w:b w:val="0"/>
          <w:i w:val="0"/>
          <w:sz w:val="32"/>
          <w:spacing w:val="0"/>
          <w:w w:val="100"/>
          <w:rFonts w:ascii="仿宋_GB2312" w:eastAsia="仿宋_GB2312" w:hAnsi="仿宋_GB2312"/>
          <w:caps w:val="0"/>
        </w:rPr>
        <w:t xml:space="preserve">78.18</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w:t>
      </w:r>
    </w:p>
    <w:p>
      <w:pPr>
        <w:pStyle w:val="Normal"/>
        <w:widowControl/>
        <w:jc w:val="both"/>
        <w:spacing w:before="0" w:beforeAutospacing="0" w:after="0" w:afterAutospacing="0" w:line="590" w:lineRule="exact"/>
        <w:rPr>
          <w:rStyle w:val="NormalCharacter"/>
          <w:szCs w:val="32"/>
          <w:bCs/>
          <w:kern w:val="2"/>
          <w:lang w:val="en-US" w:eastAsia="zh-CN" w:bidi="ar-SA"/>
          <w:b w:val="1"/>
          <w:i w:val="0"/>
          <w:sz w:val="32"/>
          <w:spacing w:val="0"/>
          <w:w w:val="100"/>
          <w:rFonts w:ascii="楷体_GB2312" w:cs="楷体_GB2312" w:eastAsia="楷体_GB2312" w:hAnsi="楷体_GB2312"/>
          <w:caps w:val="0"/>
        </w:rPr>
        <w:snapToGrid/>
        <w:ind w:firstLine="640" w:firstLineChars="200"/>
        <w:textAlignment w:val="baseline"/>
      </w:pPr>
      <w:r w:rsidR="008f7743">
        <w:rPr>
          <w:rStyle w:val="NormalCharacter"/>
          <w:szCs w:val="32"/>
          <w:bCs/>
          <w:kern w:val="2"/>
          <w:lang w:val="en-US" w:eastAsia="zh-CN" w:bidi="ar-SA"/>
          <w:b w:val="1"/>
          <w:i w:val="0"/>
          <w:sz w:val="32"/>
          <w:spacing w:val="0"/>
          <w:w w:val="100"/>
          <w:rFonts w:ascii="楷体_GB2312" w:cs="楷体_GB2312" w:eastAsia="楷体_GB2312" w:hAnsi="楷体_GB2312"/>
          <w:caps w:val="0"/>
        </w:rPr>
        <w:t xml:space="preserve">(三)具体情况</w:t>
      </w:r>
    </w:p>
    <w:p w:rsidP="008430ff">
      <w:pPr>
        <w:pStyle w:val="Normal"/>
        <w:widowControl/>
        <w:jc w:val="both"/>
        <w:spacing w:before="0" w:beforeAutospacing="0" w:after="0" w:afterAutospacing="0" w:line="590" w:lineRule="exact"/>
        <w:rPr>
          <w:rStyle w:val="NormalCharacter"/>
          <w:szCs w:val="32"/>
          <w:bCs/>
          <w:kern w:val="2"/>
          <w:lang w:val="en-US" w:eastAsia="zh-CN" w:bidi="ar-SA"/>
          <w:b w:val="1"/>
          <w:i w:val="0"/>
          <w:sz w:val="32"/>
          <w:spacing w:val="0"/>
          <w:w w:val="100"/>
          <w:rFonts w:cs="仿宋_GB2312" w:eastAsia="仿宋_GB2312"/>
          <w:caps w:val="0"/>
        </w:rPr>
        <w:snapToGrid/>
        <w:ind w:firstLine="640" w:firstLineChars="200"/>
        <w:textAlignment w:val="baseline"/>
      </w:pPr>
      <w:r w:rsidR="008220c4">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2018</w:t>
      </w:r>
      <w:r w:rsidR="008220c4">
        <w:rPr>
          <w:rStyle w:val="NormalCharacter"/>
          <w:szCs w:val="32"/>
          <w:bCs/>
          <w:kern w:val="2"/>
          <w:lang w:val="en-US" w:eastAsia="zh-CN" w:bidi="ar-SA"/>
          <w:b w:val="1"/>
          <w:i w:val="0"/>
          <w:sz w:val="32"/>
          <w:spacing w:val="0"/>
          <w:w w:val="100"/>
          <w:rFonts w:cs="仿宋_GB2312" w:eastAsia="仿宋_GB2312"/>
          <w:caps w:val="0"/>
        </w:rPr>
        <w:t xml:space="preserve">年度一般公共预算财政拨款支出年初预算为</w:t>
      </w:r>
      <w:r w:rsidR="0021420e" w:rsidRPr="0021420e">
        <w:rPr>
          <w:rStyle w:val="NormalCharacter"/>
          <w:szCs w:val="32"/>
          <w:bCs/>
          <w:kern w:val="2"/>
          <w:lang w:val="en-US" w:eastAsia="zh-CN" w:bidi="ar-SA"/>
          <w:b w:val="1"/>
          <w:i w:val="0"/>
          <w:sz w:val="32"/>
          <w:spacing w:val="0"/>
          <w:w w:val="100"/>
          <w:rFonts w:ascii="宋体" w:cs="仿宋_GB2312" w:hAnsi="宋体"/>
          <w:caps w:val="0"/>
        </w:rPr>
        <w:t xml:space="preserve">769.51</w:t>
      </w:r>
      <w:r w:rsidR="008220c4">
        <w:rPr>
          <w:rStyle w:val="NormalCharacter"/>
          <w:szCs w:val="32"/>
          <w:bCs/>
          <w:kern w:val="2"/>
          <w:lang w:val="en-US" w:eastAsia="zh-CN" w:bidi="ar-SA"/>
          <w:b w:val="1"/>
          <w:i w:val="0"/>
          <w:sz w:val="32"/>
          <w:spacing w:val="0"/>
          <w:w w:val="100"/>
          <w:rFonts w:cs="仿宋_GB2312" w:eastAsia="仿宋_GB2312"/>
          <w:caps w:val="0"/>
        </w:rPr>
        <w:t xml:space="preserve">万元</w:t>
      </w:r>
      <w:r w:rsidR="0021420e">
        <w:rPr>
          <w:rStyle w:val="NormalCharacter"/>
          <w:szCs w:val="32"/>
          <w:bCs/>
          <w:kern w:val="2"/>
          <w:lang w:val="en-US" w:eastAsia="zh-CN" w:bidi="ar-SA"/>
          <w:b w:val="1"/>
          <w:i w:val="0"/>
          <w:sz w:val="32"/>
          <w:spacing w:val="0"/>
          <w:w w:val="100"/>
          <w:rFonts w:cs="仿宋_GB2312" w:eastAsia="仿宋_GB2312"/>
          <w:caps w:val="0"/>
        </w:rPr>
        <w:t xml:space="preserve">，</w:t>
      </w:r>
      <w:r w:rsidR="008220c4">
        <w:rPr>
          <w:rStyle w:val="NormalCharacter"/>
          <w:szCs w:val="32"/>
          <w:bCs/>
          <w:kern w:val="2"/>
          <w:lang w:val="en-US" w:eastAsia="zh-CN" w:bidi="ar-SA"/>
          <w:b w:val="1"/>
          <w:i w:val="0"/>
          <w:sz w:val="32"/>
          <w:spacing w:val="0"/>
          <w:w w:val="100"/>
          <w:rFonts w:cs="仿宋_GB2312" w:eastAsia="仿宋_GB2312"/>
          <w:caps w:val="0"/>
        </w:rPr>
        <w:t xml:space="preserve">支出决算为</w:t>
      </w:r>
      <w:r w:rsidR="0021420e" w:rsidRPr="0021420e">
        <w:rPr>
          <w:rStyle w:val="NormalCharacter"/>
          <w:szCs w:val="32"/>
          <w:bCs/>
          <w:kern w:val="2"/>
          <w:lang w:val="en-US" w:eastAsia="zh-CN" w:bidi="ar-SA"/>
          <w:b w:val="1"/>
          <w:i w:val="0"/>
          <w:sz w:val="32"/>
          <w:spacing w:val="0"/>
          <w:w w:val="100"/>
          <w:rFonts w:ascii="仿宋" w:cs="仿宋_GB2312" w:eastAsia="仿宋" w:hAnsi="仿宋"/>
          <w:caps w:val="0"/>
        </w:rPr>
        <w:t xml:space="preserve">1880.16</w:t>
      </w:r>
      <w:r w:rsidR="008220c4" w:rsidRPr="0021420e">
        <w:rPr>
          <w:rStyle w:val="NormalCharacter"/>
          <w:szCs w:val="32"/>
          <w:bCs/>
          <w:kern w:val="2"/>
          <w:lang w:val="en-US" w:eastAsia="zh-CN" w:bidi="ar-SA"/>
          <w:b w:val="1"/>
          <w:i w:val="0"/>
          <w:sz w:val="32"/>
          <w:spacing w:val="0"/>
          <w:w w:val="100"/>
          <w:rFonts w:ascii="仿宋" w:cs="仿宋_GB2312" w:eastAsia="仿宋" w:hAnsi="仿宋"/>
          <w:caps w:val="0"/>
        </w:rPr>
        <w:t xml:space="preserve"> </w:t>
      </w:r>
      <w:r w:rsidR="008220c4">
        <w:rPr>
          <w:rStyle w:val="NormalCharacter"/>
          <w:szCs w:val="32"/>
          <w:bCs/>
          <w:kern w:val="2"/>
          <w:lang w:val="en-US" w:eastAsia="zh-CN" w:bidi="ar-SA"/>
          <w:b w:val="1"/>
          <w:i w:val="0"/>
          <w:sz w:val="32"/>
          <w:spacing w:val="0"/>
          <w:w w:val="100"/>
          <w:rFonts w:cs="仿宋_GB2312" w:eastAsia="仿宋_GB2312"/>
          <w:caps w:val="0"/>
        </w:rPr>
        <w:t xml:space="preserve">万元，其中</w:t>
      </w:r>
    </w:p>
    <w:p w:rsidP="008430ff">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1．2</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08</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社会</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保障和就业</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（类）0</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5</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行政单位</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离退休</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（款）0</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2</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事业</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单位离退休</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（项）。</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年初预算为</w:t>
      </w:r>
      <w:r w:rsidR="0021420e">
        <w:rPr>
          <w:rStyle w:val="NormalCharacter"/>
          <w:szCs w:val="32"/>
          <w:kern w:val="2"/>
          <w:lang w:val="en-US" w:eastAsia="zh-CN" w:bidi="ar-SA"/>
          <w:b w:val="0"/>
          <w:i w:val="0"/>
          <w:sz w:val="32"/>
          <w:spacing w:val="0"/>
          <w:w w:val="100"/>
          <w:rFonts w:ascii="仿宋_GB2312" w:eastAsia="仿宋_GB2312" w:hAnsi="仿宋_GB2312"/>
          <w:caps w:val="0"/>
        </w:rPr>
        <w:t xml:space="preserve">0.2</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8</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万元，支出决算为</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0.88</w:t>
      </w:r>
      <w:r w:rsidR="0021420e">
        <w:rPr>
          <w:rStyle w:val="NormalCharacter"/>
          <w:szCs w:val="32"/>
          <w:kern w:val="2"/>
          <w:lang w:val="en-US" w:eastAsia="zh-CN" w:bidi="ar-SA"/>
          <w:b w:val="0"/>
          <w:i w:val="0"/>
          <w:sz w:val="32"/>
          <w:spacing w:val="0"/>
          <w:w w:val="100"/>
          <w:rFonts w:ascii="仿宋_GB2312" w:eastAsia="仿宋_GB2312" w:hAnsi="仿宋_GB2312"/>
          <w:caps w:val="0"/>
        </w:rPr>
        <w:t xml:space="preserve">万元</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w:t>
      </w:r>
    </w:p>
    <w:p w:rsidP="008430ff">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2</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．2</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08</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社会</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保障和就业</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（类）0</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5</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行政单位</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离退休</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（款）</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05</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  机关事业单位基本养老保险缴费（项）。</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年初预算为</w:t>
      </w:r>
      <w:r w:rsidR="0021420e">
        <w:rPr>
          <w:rStyle w:val="NormalCharacter"/>
          <w:szCs w:val="32"/>
          <w:kern w:val="2"/>
          <w:lang w:val="en-US" w:eastAsia="zh-CN" w:bidi="ar-SA"/>
          <w:b w:val="0"/>
          <w:i w:val="0"/>
          <w:sz w:val="32"/>
          <w:spacing w:val="0"/>
          <w:w w:val="100"/>
          <w:rFonts w:ascii="仿宋_GB2312" w:eastAsia="仿宋_GB2312" w:hAnsi="仿宋_GB2312"/>
          <w:caps w:val="0"/>
        </w:rPr>
        <w:t xml:space="preserve">120.92</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万元，支出决算为</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95</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.94</w:t>
      </w:r>
      <w:r w:rsidR="0021420e">
        <w:rPr>
          <w:rStyle w:val="NormalCharacter"/>
          <w:szCs w:val="32"/>
          <w:kern w:val="2"/>
          <w:lang w:val="en-US" w:eastAsia="zh-CN" w:bidi="ar-SA"/>
          <w:b w:val="0"/>
          <w:i w:val="0"/>
          <w:sz w:val="32"/>
          <w:spacing w:val="0"/>
          <w:w w:val="100"/>
          <w:rFonts w:ascii="仿宋_GB2312" w:eastAsia="仿宋_GB2312" w:hAnsi="仿宋_GB2312"/>
          <w:caps w:val="0"/>
        </w:rPr>
        <w:t xml:space="preserve">万元</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w:t>
      </w:r>
    </w:p>
    <w:p w:rsidP="008430ff">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3</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．2</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10</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医疗卫生与计划生育支出（类）1</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1</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行政事业单位医疗（款）0</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2</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  事业单位医疗（项）。</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年初预算为</w:t>
      </w:r>
      <w:r w:rsidR="0021420e">
        <w:rPr>
          <w:rStyle w:val="NormalCharacter"/>
          <w:szCs w:val="32"/>
          <w:kern w:val="2"/>
          <w:lang w:val="en-US" w:eastAsia="zh-CN" w:bidi="ar-SA"/>
          <w:b w:val="0"/>
          <w:i w:val="0"/>
          <w:sz w:val="32"/>
          <w:spacing w:val="0"/>
          <w:w w:val="100"/>
          <w:rFonts w:ascii="仿宋_GB2312" w:eastAsia="仿宋_GB2312" w:hAnsi="仿宋_GB2312"/>
          <w:caps w:val="0"/>
        </w:rPr>
        <w:t xml:space="preserve">40</w:t>
      </w:r>
      <w:r w:rsidR="0021420e">
        <w:rPr>
          <w:rStyle w:val="NormalCharacter"/>
          <w:szCs w:val="32"/>
          <w:kern w:val="2"/>
          <w:lang w:val="en-US" w:eastAsia="zh-CN" w:bidi="ar-SA"/>
          <w:b w:val="0"/>
          <w:i w:val="0"/>
          <w:sz w:val="32"/>
          <w:spacing w:val="0"/>
          <w:w w:val="100"/>
          <w:rFonts w:ascii="仿宋_GB2312" w:eastAsia="仿宋_GB2312" w:hAnsi="仿宋_GB2312"/>
          <w:caps w:val="0"/>
        </w:rPr>
        <w:t xml:space="preserve">.57</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万元，支出决算为</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32.76</w:t>
      </w:r>
      <w:r w:rsidR="0021420e">
        <w:rPr>
          <w:rStyle w:val="NormalCharacter"/>
          <w:szCs w:val="32"/>
          <w:kern w:val="2"/>
          <w:lang w:val="en-US" w:eastAsia="zh-CN" w:bidi="ar-SA"/>
          <w:b w:val="0"/>
          <w:i w:val="0"/>
          <w:sz w:val="32"/>
          <w:spacing w:val="0"/>
          <w:w w:val="100"/>
          <w:rFonts w:ascii="仿宋_GB2312" w:eastAsia="仿宋_GB2312" w:hAnsi="仿宋_GB2312"/>
          <w:caps w:val="0"/>
        </w:rPr>
        <w:t xml:space="preserve">万元</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w:t>
      </w:r>
    </w:p>
    <w:p w:rsidP="008220c4">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4</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．2</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10</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医疗卫生与计划生育支出（类）1</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1</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行政事业单位医疗（款）</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99</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 其他行政事业单位医疗支出（项）。</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年初预算为</w:t>
      </w:r>
      <w:r w:rsidR="0021420e">
        <w:rPr>
          <w:rStyle w:val="NormalCharacter"/>
          <w:szCs w:val="32"/>
          <w:kern w:val="2"/>
          <w:lang w:val="en-US" w:eastAsia="zh-CN" w:bidi="ar-SA"/>
          <w:b w:val="0"/>
          <w:i w:val="0"/>
          <w:sz w:val="32"/>
          <w:spacing w:val="0"/>
          <w:w w:val="100"/>
          <w:rFonts w:ascii="仿宋_GB2312" w:eastAsia="仿宋_GB2312" w:hAnsi="仿宋_GB2312"/>
          <w:caps w:val="0"/>
        </w:rPr>
        <w:t xml:space="preserve">10</w:t>
      </w:r>
      <w:r w:rsidR="0021420e">
        <w:rPr>
          <w:rStyle w:val="NormalCharacter"/>
          <w:szCs w:val="32"/>
          <w:kern w:val="2"/>
          <w:lang w:val="en-US" w:eastAsia="zh-CN" w:bidi="ar-SA"/>
          <w:b w:val="0"/>
          <w:i w:val="0"/>
          <w:sz w:val="32"/>
          <w:spacing w:val="0"/>
          <w:w w:val="100"/>
          <w:rFonts w:ascii="仿宋_GB2312" w:eastAsia="仿宋_GB2312" w:hAnsi="仿宋_GB2312"/>
          <w:caps w:val="0"/>
        </w:rPr>
        <w:t xml:space="preserve">.53</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万元，支出决算为</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7.86</w:t>
      </w:r>
      <w:r w:rsidR="0021420e">
        <w:rPr>
          <w:rStyle w:val="NormalCharacter"/>
          <w:szCs w:val="32"/>
          <w:kern w:val="2"/>
          <w:lang w:val="en-US" w:eastAsia="zh-CN" w:bidi="ar-SA"/>
          <w:b w:val="0"/>
          <w:i w:val="0"/>
          <w:sz w:val="32"/>
          <w:spacing w:val="0"/>
          <w:w w:val="100"/>
          <w:rFonts w:ascii="仿宋_GB2312" w:eastAsia="仿宋_GB2312" w:hAnsi="仿宋_GB2312"/>
          <w:caps w:val="0"/>
        </w:rPr>
        <w:t xml:space="preserve">万元</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w:t>
      </w:r>
    </w:p>
    <w:p w:rsidP="008430ff">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5</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201</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一般公共服务（类）</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19</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其他一般公共服务支出（款）</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99</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 其他一般公共服务支出（项）。</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支出决算为</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272.72</w:t>
      </w:r>
      <w:r w:rsidR="0021420e">
        <w:rPr>
          <w:rStyle w:val="NormalCharacter"/>
          <w:szCs w:val="32"/>
          <w:kern w:val="2"/>
          <w:lang w:val="en-US" w:eastAsia="zh-CN" w:bidi="ar-SA"/>
          <w:b w:val="0"/>
          <w:i w:val="0"/>
          <w:sz w:val="32"/>
          <w:spacing w:val="0"/>
          <w:w w:val="100"/>
          <w:rFonts w:ascii="仿宋_GB2312" w:eastAsia="仿宋_GB2312" w:hAnsi="仿宋_GB2312"/>
          <w:caps w:val="0"/>
        </w:rPr>
        <w:t xml:space="preserve">万元</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w:t>
      </w:r>
    </w:p>
    <w:p w:rsidP="008430ff">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6</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214</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交通</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运输</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（类）</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01</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公路</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水路运输</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（款） </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99</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  其他公路水路运输支出（项）。</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年初预算为</w:t>
      </w:r>
      <w:r w:rsidR="0021420e">
        <w:rPr>
          <w:rStyle w:val="NormalCharacter"/>
          <w:szCs w:val="32"/>
          <w:kern w:val="2"/>
          <w:lang w:val="en-US" w:eastAsia="zh-CN" w:bidi="ar-SA"/>
          <w:b w:val="0"/>
          <w:i w:val="0"/>
          <w:sz w:val="32"/>
          <w:spacing w:val="0"/>
          <w:w w:val="100"/>
          <w:rFonts w:ascii="仿宋_GB2312" w:eastAsia="仿宋_GB2312" w:hAnsi="仿宋_GB2312"/>
          <w:caps w:val="0"/>
        </w:rPr>
        <w:t xml:space="preserve">597.21</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万元，支出决算为</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599.58</w:t>
      </w:r>
      <w:r w:rsidR="0021420e">
        <w:rPr>
          <w:rStyle w:val="NormalCharacter"/>
          <w:szCs w:val="32"/>
          <w:kern w:val="2"/>
          <w:lang w:val="en-US" w:eastAsia="zh-CN" w:bidi="ar-SA"/>
          <w:b w:val="0"/>
          <w:i w:val="0"/>
          <w:sz w:val="32"/>
          <w:spacing w:val="0"/>
          <w:w w:val="100"/>
          <w:rFonts w:ascii="仿宋_GB2312" w:eastAsia="仿宋_GB2312" w:hAnsi="仿宋_GB2312"/>
          <w:caps w:val="0"/>
        </w:rPr>
        <w:t xml:space="preserve">万元</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w:t>
      </w:r>
    </w:p>
    <w:p w:rsidP="008430ff">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7</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214</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交通</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运输</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（类）</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04</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成品油价格改革对交通运输的补贴（款）</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02</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对农村道路客运的补贴（项）</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支出决算为</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664.94</w:t>
      </w:r>
      <w:r w:rsidR="0021420e">
        <w:rPr>
          <w:rStyle w:val="NormalCharacter"/>
          <w:szCs w:val="32"/>
          <w:kern w:val="2"/>
          <w:lang w:val="en-US" w:eastAsia="zh-CN" w:bidi="ar-SA"/>
          <w:b w:val="0"/>
          <w:i w:val="0"/>
          <w:sz w:val="32"/>
          <w:spacing w:val="0"/>
          <w:w w:val="100"/>
          <w:rFonts w:ascii="仿宋_GB2312" w:eastAsia="仿宋_GB2312" w:hAnsi="仿宋_GB2312"/>
          <w:caps w:val="0"/>
        </w:rPr>
        <w:t xml:space="preserve">万元</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w:t>
      </w:r>
    </w:p>
    <w:p w:rsidP="008430ff">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8</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214</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交通</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运输</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（类）</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04</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成品油价格改革对交通运输的补贴（款）</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03</w:t>
      </w: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  对出租车的补贴（项）</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支出决算为</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205.49</w:t>
      </w:r>
      <w:r w:rsidR="0021420e">
        <w:rPr>
          <w:rStyle w:val="NormalCharacter"/>
          <w:szCs w:val="32"/>
          <w:kern w:val="2"/>
          <w:lang w:val="en-US" w:eastAsia="zh-CN" w:bidi="ar-SA"/>
          <w:b w:val="0"/>
          <w:i w:val="0"/>
          <w:sz w:val="32"/>
          <w:spacing w:val="0"/>
          <w:w w:val="100"/>
          <w:rFonts w:ascii="仿宋_GB2312" w:eastAsia="仿宋_GB2312" w:hAnsi="仿宋_GB2312"/>
          <w:caps w:val="0"/>
        </w:rPr>
        <w:t xml:space="preserve">万元</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framePr/>
      </w:pPr>
      <w:r w:rsidR="00a21503">
        <w:rPr>
          <w:rStyle w:val="NormalCharacter"/>
          <w:szCs w:val="32"/>
          <w:kern w:val="2"/>
          <w:lang w:val="en-US" w:eastAsia="zh-CN" w:bidi="ar-SA"/>
          <w:b w:val="0"/>
          <w:i w:val="0"/>
          <w:sz w:val="32"/>
          <w:spacing w:val="0"/>
          <w:w w:val="100"/>
          <w:rFonts w:ascii="黑体" w:eastAsia="黑体" w:hAnsi="黑体"/>
          <w:caps w:val="0"/>
        </w:rPr>
        <w:t xml:space="preserve">六、一般公共预算财政拨款基本支出决算情况说明</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2018年度一般公共预算财政拨款基本支出</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1009.73</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万元。其中：人员经费</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821.07</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110.21</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framePr/>
      </w:pPr>
      <w:r w:rsidR="00a21503">
        <w:rPr>
          <w:rStyle w:val="NormalCharacter"/>
          <w:szCs w:val="32"/>
          <w:kern w:val="2"/>
          <w:lang w:val="en-US" w:eastAsia="zh-CN" w:bidi="ar-SA"/>
          <w:b w:val="0"/>
          <w:i w:val="0"/>
          <w:sz w:val="32"/>
          <w:spacing w:val="0"/>
          <w:w w:val="100"/>
          <w:rFonts w:ascii="黑体" w:eastAsia="黑体" w:hAnsi="黑体"/>
          <w:caps w:val="0"/>
        </w:rPr>
        <w:t xml:space="preserve">七、一般公共预算财政拨款“三公”经费支出决算情况说明</w:t>
      </w:r>
    </w:p>
    <w:p w:rsidP="008430ff">
      <w:pPr>
        <w:pStyle w:val="Normal"/>
        <w:widowControl/>
        <w:jc w:val="both"/>
        <w:spacing w:before="0" w:beforeAutospacing="0" w:after="0" w:afterAutospacing="0" w:line="590" w:lineRule="exact"/>
        <w:rPr>
          <w:rStyle w:val="NormalCharacter"/>
          <w:szCs w:val="32"/>
          <w:bCs/>
          <w:kern w:val="2"/>
          <w:lang w:val="en-US" w:eastAsia="zh-CN" w:bidi="ar-SA"/>
          <w:b w:val="1"/>
          <w:i w:val="0"/>
          <w:sz w:val="32"/>
          <w:spacing w:val="0"/>
          <w:w w:val="100"/>
          <w:rFonts w:ascii="楷体_GB2312" w:cs="楷体_GB2312" w:eastAsia="楷体_GB2312" w:hAnsi="楷体_GB2312"/>
          <w:caps w:val="0"/>
        </w:rPr>
        <w:snapToGrid/>
        <w:ind w:firstLine="640" w:firstLineChars="200"/>
        <w:textAlignment w:val="baseline"/>
        <w:framePr/>
      </w:pPr>
      <w:r w:rsidR="00a21503">
        <w:rPr>
          <w:rStyle w:val="NormalCharacter"/>
          <w:szCs w:val="32"/>
          <w:bCs/>
          <w:kern w:val="2"/>
          <w:lang w:val="en-US" w:eastAsia="zh-CN" w:bidi="ar-SA"/>
          <w:b w:val="1"/>
          <w:i w:val="0"/>
          <w:sz w:val="32"/>
          <w:spacing w:val="0"/>
          <w:w w:val="100"/>
          <w:rFonts w:ascii="楷体_GB2312" w:cs="楷体_GB2312" w:eastAsia="楷体_GB2312" w:hAnsi="楷体_GB2312"/>
          <w:caps w:val="0"/>
        </w:rPr>
        <w:t xml:space="preserve">（一）“三公”经费财政拨款支出决算总体情况说明。</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2018年度“三公”经费财政拨款支出预算为</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18.5</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万元，支出决算为</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18.06</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万元，完成预算的9</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7</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w:t>
      </w:r>
      <w:r w:rsidR="00f84cfc">
        <w:rPr>
          <w:rStyle w:val="NormalCharacter"/>
          <w:szCs w:val="32"/>
          <w:kern w:val="2"/>
          <w:lang w:val="en-US" w:eastAsia="zh-CN" w:bidi="ar-SA"/>
          <w:b w:val="0"/>
          <w:i w:val="0"/>
          <w:sz w:val="32"/>
          <w:spacing w:val="0"/>
          <w:w w:val="100"/>
          <w:rFonts w:ascii="仿宋_GB2312" w:eastAsia="仿宋_GB2312" w:hAnsi="仿宋_GB2312"/>
          <w:caps w:val="0"/>
        </w:rPr>
        <w:t xml:space="preserve">决算数与年初预算数存在差异的主要原因是科学管理、减少支出。</w:t>
      </w:r>
    </w:p>
    <w:p w:rsidP="008430ff">
      <w:pPr>
        <w:pStyle w:val="Normal"/>
        <w:widowControl/>
        <w:jc w:val="both"/>
        <w:spacing w:before="0" w:beforeAutospacing="0" w:after="0" w:afterAutospacing="0" w:line="590" w:lineRule="exact"/>
        <w:rPr>
          <w:rStyle w:val="NormalCharacter"/>
          <w:szCs w:val="32"/>
          <w:bCs/>
          <w:kern w:val="2"/>
          <w:lang w:val="en-US" w:eastAsia="zh-CN" w:bidi="ar-SA"/>
          <w:b w:val="1"/>
          <w:i w:val="0"/>
          <w:sz w:val="32"/>
          <w:spacing w:val="0"/>
          <w:w w:val="100"/>
          <w:rFonts w:ascii="楷体_GB2312" w:cs="楷体_GB2312" w:eastAsia="楷体_GB2312" w:hAnsi="楷体_GB2312"/>
          <w:caps w:val="0"/>
        </w:rPr>
        <w:snapToGrid/>
        <w:ind w:firstLine="640" w:firstLineChars="200"/>
        <w:textAlignment w:val="baseline"/>
        <w:framePr/>
      </w:pPr>
      <w:r w:rsidR="00a21503">
        <w:rPr>
          <w:rStyle w:val="NormalCharacter"/>
          <w:szCs w:val="32"/>
          <w:bCs/>
          <w:kern w:val="2"/>
          <w:lang w:val="en-US" w:eastAsia="zh-CN" w:bidi="ar-SA"/>
          <w:b w:val="1"/>
          <w:i w:val="0"/>
          <w:sz w:val="32"/>
          <w:spacing w:val="0"/>
          <w:w w:val="100"/>
          <w:rFonts w:ascii="楷体_GB2312" w:cs="楷体_GB2312" w:eastAsia="楷体_GB2312" w:hAnsi="楷体_GB2312"/>
          <w:caps w:val="0"/>
        </w:rPr>
        <w:t xml:space="preserve">（二）“三公”经费财政拨款支出决算具体情况说明。</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2018年度“三公”经费财政拨款支出决算中，因公出国（境）费支出决算0万元，完成预算的0%，占0%；公务用车购置及运行费支出决算</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18.06</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万元，完成预算的</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97</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%，占</w:t>
      </w:r>
      <w:r w:rsidR="00f84cfc">
        <w:rPr>
          <w:rStyle w:val="NormalCharacter"/>
          <w:szCs w:val="32"/>
          <w:kern w:val="2"/>
          <w:lang w:val="en-US" w:eastAsia="zh-CN" w:bidi="ar-SA"/>
          <w:b w:val="0"/>
          <w:i w:val="0"/>
          <w:sz w:val="32"/>
          <w:spacing w:val="0"/>
          <w:w w:val="100"/>
          <w:rFonts w:ascii="仿宋_GB2312" w:eastAsia="仿宋_GB2312" w:hAnsi="仿宋_GB2312"/>
          <w:caps w:val="0"/>
        </w:rPr>
        <w:t xml:space="preserve">10</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0%；公务接待费支出决算0万元，完成预算的0%，占0%。具体情况如下：</w:t>
      </w:r>
    </w:p>
    <w:p w:rsidP="008430ff">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1．因公出国（境）费  </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年初预算为0万元，支出决算为0万元，完成年初预算的0%。</w:t>
      </w:r>
    </w:p>
    <w:p w:rsidP="008430ff">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2．公务用车购置及运行费  年</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初预算为</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18.5</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万元，支出决算为</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18.06</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万元，完成年初预算的</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97</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%。决算数与年初预算数存在差异的主要原因是科学管理、减少支出。其中：</w:t>
      </w:r>
    </w:p>
    <w:p w:rsidP="008430ff">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公务用车购置支出</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为0万元，购置车辆0台。</w:t>
      </w:r>
    </w:p>
    <w:p w:rsidP="008430ff">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公务用车运行支出</w:t>
      </w:r>
      <w:r w:rsidR="00f84cfc">
        <w:rPr>
          <w:rStyle w:val="NormalCharacter"/>
          <w:szCs w:val="32"/>
          <w:kern w:val="2"/>
          <w:lang w:val="en-US" w:eastAsia="zh-CN" w:bidi="ar-SA"/>
          <w:b w:val="0"/>
          <w:i w:val="0"/>
          <w:sz w:val="32"/>
          <w:spacing w:val="0"/>
          <w:w w:val="100"/>
          <w:rFonts w:ascii="仿宋_GB2312" w:eastAsia="仿宋_GB2312" w:hAnsi="仿宋_GB2312"/>
          <w:caps w:val="0"/>
        </w:rPr>
        <w:t xml:space="preserve">18.06</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万元。主要用于公车维修、保养、加油及保险费用。2018年期末，部门开支财政拨款的公务用车保有量为</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1</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辆。</w:t>
      </w:r>
    </w:p>
    <w:p w:rsidP="008430ff">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3.公务接待费  年</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初预算为0万元，支出决算为0万元，完成年初预算的0%。其中：</w:t>
      </w:r>
    </w:p>
    <w:p w:rsidP="008430ff">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外宾接待支出</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0万元。。2018年共接待国（境）外来访团组0个、来访外宾0人次（不包括陪同人员）。</w:t>
      </w:r>
    </w:p>
    <w:p w:rsidP="008430ff">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bCs/>
          <w:kern w:val="2"/>
          <w:lang w:val="en-US" w:eastAsia="zh-CN" w:bidi="ar-SA"/>
          <w:b w:val="1"/>
          <w:i w:val="0"/>
          <w:sz w:val="32"/>
          <w:spacing w:val="0"/>
          <w:w w:val="100"/>
          <w:rFonts w:ascii="仿宋_GB2312" w:cs="仿宋_GB2312" w:eastAsia="仿宋_GB2312" w:hAnsi="仿宋_GB2312"/>
          <w:caps w:val="0"/>
        </w:rPr>
        <w:t xml:space="preserve">其他国内公务接待支出</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0万元。2018年共接待国内来访团组0个、来宾0人次（不包括陪同人员）。</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framePr/>
      </w:pPr>
      <w:r w:rsidR="00a21503">
        <w:rPr>
          <w:rStyle w:val="NormalCharacter"/>
          <w:szCs w:val="32"/>
          <w:kern w:val="2"/>
          <w:lang w:val="en-US" w:eastAsia="zh-CN" w:bidi="ar-SA"/>
          <w:b w:val="0"/>
          <w:i w:val="0"/>
          <w:sz w:val="32"/>
          <w:spacing w:val="0"/>
          <w:w w:val="100"/>
          <w:rFonts w:ascii="黑体" w:eastAsia="黑体" w:hAnsi="黑体"/>
          <w:caps w:val="0"/>
        </w:rPr>
        <w:t xml:space="preserve">八、预算绩效情况说明</w:t>
      </w:r>
    </w:p>
    <w:p w:rsidP="008430ff">
      <w:pPr>
        <w:pStyle w:val="Normal"/>
        <w:widowControl/>
        <w:jc w:val="both"/>
        <w:spacing w:before="0" w:beforeAutospacing="0" w:after="0" w:afterAutospacing="0" w:line="590" w:lineRule="exact"/>
        <w:rPr>
          <w:rStyle w:val="NormalCharacter"/>
          <w:szCs w:val="32"/>
          <w:bCs/>
          <w:kern w:val="2"/>
          <w:lang w:val="en-US" w:eastAsia="zh-CN" w:bidi="ar-SA"/>
          <w:b w:val="1"/>
          <w:i w:val="0"/>
          <w:sz w:val="32"/>
          <w:spacing w:val="0"/>
          <w:w w:val="100"/>
          <w:rFonts w:ascii="楷体_GB2312" w:cs="楷体_GB2312" w:eastAsia="楷体_GB2312" w:hAnsi="楷体_GB2312"/>
          <w:caps w:val="0"/>
        </w:rPr>
        <w:snapToGrid/>
        <w:ind w:firstLine="640" w:firstLineChars="200"/>
        <w:textAlignment w:val="baseline"/>
        <w:framePr/>
      </w:pPr>
      <w:r w:rsidR="00a21503">
        <w:rPr>
          <w:rStyle w:val="NormalCharacter"/>
          <w:szCs w:val="32"/>
          <w:bCs/>
          <w:kern w:val="2"/>
          <w:lang w:val="en-US" w:eastAsia="zh-CN" w:bidi="ar-SA"/>
          <w:b w:val="1"/>
          <w:i w:val="0"/>
          <w:sz w:val="32"/>
          <w:spacing w:val="0"/>
          <w:w w:val="100"/>
          <w:rFonts w:ascii="楷体_GB2312" w:cs="楷体_GB2312" w:eastAsia="楷体_GB2312" w:hAnsi="楷体_GB2312"/>
          <w:caps w:val="0"/>
        </w:rPr>
        <w:t xml:space="preserve">（一）绩效管理工作开展情况。</w:t>
      </w:r>
    </w:p>
    <w:p>
      <w:pPr>
        <w:pStyle w:val="Normal"/>
        <w:jc w:val="both"/>
        <w:spacing w:before="0" w:beforeAutospacing="0" w:after="0" w:afterAutospacing="0" w:line="560" w:lineRule="exact"/>
        <w:rPr>
          <w:rStyle w:val="NormalCharacter"/>
          <w:szCs w:val="30"/>
          <w:kern w:val="2"/>
          <w:lang w:val="en-US" w:eastAsia="zh-CN" w:bidi="ar-SA"/>
          <w:b w:val="0"/>
          <w:i w:val="0"/>
          <w:sz w:val="30"/>
          <w:spacing w:val="0"/>
          <w:w w:val="100"/>
          <w:rFonts w:ascii="仿宋_GB2312" w:eastAsia="仿宋_GB2312"/>
          <w:caps w:val="0"/>
        </w:rPr>
        <w:snapToGrid/>
        <w:ind w:firstLine="600" w:firstLineChars="200"/>
        <w:textAlignment w:val="baseline"/>
      </w:pPr>
      <w:r w:rsidR="00a21503">
        <w:rPr>
          <w:rStyle w:val="NormalCharacter"/>
          <w:szCs w:val="30"/>
          <w:kern w:val="2"/>
          <w:lang w:val="en-US" w:eastAsia="zh-CN" w:bidi="ar-SA"/>
          <w:b w:val="0"/>
          <w:i w:val="0"/>
          <w:sz w:val="30"/>
          <w:spacing w:val="0"/>
          <w:w w:val="100"/>
          <w:rFonts w:ascii="仿宋_GB2312" w:eastAsia="仿宋_GB2312"/>
          <w:caps w:val="0"/>
        </w:rPr>
        <w:t xml:space="preserve">（</w:t>
      </w:r>
      <w:r w:rsidR="00a21503">
        <w:rPr>
          <w:rStyle w:val="NormalCharacter"/>
          <w:szCs w:val="30"/>
          <w:kern w:val="2"/>
          <w:lang w:val="en-US" w:eastAsia="zh-CN" w:bidi="ar-SA"/>
          <w:b w:val="0"/>
          <w:i w:val="0"/>
          <w:sz w:val="30"/>
          <w:spacing w:val="0"/>
          <w:w w:val="100"/>
          <w:rFonts w:ascii="仿宋_GB2312" w:eastAsia="仿宋_GB2312"/>
          <w:caps w:val="0"/>
        </w:rPr>
        <w:t xml:space="preserve">1）绩效考评工作情况：建立机制，加强领导。加强宣传教育，提高认识。强化规章制度落实，加强队伍管理建设。</w:t>
      </w:r>
    </w:p>
    <w:p w:rsidP="008430ff">
      <w:pPr>
        <w:pStyle w:val="Normal"/>
        <w:widowControl/>
        <w:jc w:val="both"/>
        <w:spacing w:before="0" w:beforeAutospacing="0" w:after="0" w:afterAutospacing="0" w:line="590" w:lineRule="exact"/>
        <w:rPr>
          <w:rStyle w:val="NormalCharacter"/>
          <w:szCs w:val="32"/>
          <w:bCs/>
          <w:kern w:val="2"/>
          <w:lang w:val="en-US" w:eastAsia="zh-CN" w:bidi="ar-SA"/>
          <w:b w:val="1"/>
          <w:i w:val="0"/>
          <w:sz w:val="32"/>
          <w:spacing w:val="0"/>
          <w:w w:val="100"/>
          <w:rFonts w:ascii="楷体_GB2312" w:cs="楷体_GB2312" w:eastAsia="楷体_GB2312" w:hAnsi="楷体_GB2312"/>
          <w:caps w:val="0"/>
        </w:rPr>
        <w:snapToGrid/>
        <w:ind w:firstLine="640" w:firstLineChars="200"/>
        <w:textAlignment w:val="baseline"/>
        <w:framePr/>
      </w:pPr>
      <w:r w:rsidR="00a21503">
        <w:rPr>
          <w:rStyle w:val="NormalCharacter"/>
          <w:szCs w:val="32"/>
          <w:bCs/>
          <w:kern w:val="2"/>
          <w:lang w:val="en-US" w:eastAsia="zh-CN" w:bidi="ar-SA"/>
          <w:b w:val="1"/>
          <w:i w:val="0"/>
          <w:sz w:val="32"/>
          <w:spacing w:val="0"/>
          <w:w w:val="100"/>
          <w:rFonts w:ascii="楷体_GB2312" w:cs="楷体_GB2312" w:eastAsia="楷体_GB2312" w:hAnsi="楷体_GB2312"/>
          <w:caps w:val="0"/>
        </w:rPr>
        <w:t xml:space="preserve">（二）项目绩效自评结果。</w:t>
      </w:r>
    </w:p>
    <w:p>
      <w:pPr>
        <w:pStyle w:val="Normal"/>
        <w:widowControl/>
        <w:jc w:val="both"/>
        <w:spacing w:before="0" w:beforeAutospacing="0" w:after="0" w:afterAutospacing="0" w:line="590" w:lineRule="exact"/>
        <w:rPr>
          <w:rStyle w:val="NormalCharacter"/>
          <w:szCs w:val="30"/>
          <w:kern w:val="2"/>
          <w:lang w:val="en-US" w:eastAsia="zh-CN" w:bidi="ar-SA"/>
          <w:b w:val="0"/>
          <w:i w:val="0"/>
          <w:sz w:val="30"/>
          <w:spacing w:val="0"/>
          <w:w w:val="100"/>
          <w:rFonts w:ascii="仿宋_GB2312" w:eastAsia="仿宋_GB2312"/>
          <w:caps w:val="0"/>
        </w:rPr>
        <w:snapToGrid/>
        <w:ind w:firstLine="600" w:firstLineChars="200"/>
        <w:textAlignment w:val="baseline"/>
        <w:framePr/>
      </w:pPr>
      <w:r w:rsidR="00a21503">
        <w:rPr>
          <w:rStyle w:val="NormalCharacter"/>
          <w:szCs w:val="30"/>
          <w:kern w:val="2"/>
          <w:lang w:val="en-US" w:eastAsia="zh-CN" w:bidi="ar-SA"/>
          <w:b w:val="0"/>
          <w:i w:val="0"/>
          <w:sz w:val="30"/>
          <w:spacing w:val="0"/>
          <w:w w:val="100"/>
          <w:rFonts w:ascii="仿宋_GB2312" w:eastAsia="仿宋_GB2312"/>
          <w:caps w:val="0"/>
        </w:rPr>
        <w:t xml:space="preserve">开展绩效考评工作以来，全局上下对绩效工作的认识更加统一，改进了工作作风，提高了工作效率，改进了服务质量，并取得了一定的成效。二是对机关效能、建设的认识有了进一步提高，通过组织学习，使广大干部、职工充分认识到抓机关效能建设的重要性和必要性。三是办公秩序有了进一步加强，通过严格考勤制度和推行规范化办公</w:t>
      </w:r>
    </w:p>
    <w:p w:rsidP="008430ff">
      <w:pPr>
        <w:pStyle w:val="Normal"/>
        <w:widowControl/>
        <w:jc w:val="both"/>
        <w:spacing w:before="0" w:beforeAutospacing="0" w:after="0" w:afterAutospacing="0" w:line="590" w:lineRule="exact"/>
        <w:rPr>
          <w:rStyle w:val="NormalCharacter"/>
          <w:szCs w:val="32"/>
          <w:bCs/>
          <w:kern w:val="2"/>
          <w:lang w:val="en-US" w:eastAsia="zh-CN" w:bidi="ar-SA"/>
          <w:b w:val="1"/>
          <w:i w:val="0"/>
          <w:sz w:val="32"/>
          <w:spacing w:val="0"/>
          <w:w w:val="100"/>
          <w:rFonts w:ascii="楷体_GB2312" w:cs="楷体_GB2312" w:eastAsia="楷体_GB2312" w:hAnsi="楷体_GB2312"/>
          <w:caps w:val="0"/>
        </w:rPr>
        <w:snapToGrid/>
        <w:ind w:firstLine="640" w:firstLineChars="200"/>
        <w:textAlignment w:val="baseline"/>
        <w:framePr/>
      </w:pPr>
      <w:r w:rsidR="00a21503">
        <w:rPr>
          <w:rStyle w:val="NormalCharacter"/>
          <w:szCs w:val="32"/>
          <w:bCs/>
          <w:kern w:val="2"/>
          <w:lang w:val="en-US" w:eastAsia="zh-CN" w:bidi="ar-SA"/>
          <w:b w:val="1"/>
          <w:i w:val="0"/>
          <w:sz w:val="32"/>
          <w:spacing w:val="0"/>
          <w:w w:val="100"/>
          <w:rFonts w:ascii="楷体_GB2312" w:cs="楷体_GB2312" w:eastAsia="楷体_GB2312" w:hAnsi="楷体_GB2312"/>
          <w:caps w:val="0"/>
        </w:rPr>
        <w:t xml:space="preserve">（三）以部门为主体开展的重点绩效评价结果。</w:t>
      </w:r>
    </w:p>
    <w:p>
      <w:pPr>
        <w:pStyle w:val="Normal"/>
        <w:widowControl/>
        <w:jc w:val="both"/>
        <w:spacing w:before="0" w:beforeAutospacing="0" w:after="0" w:afterAutospacing="0" w:line="590" w:lineRule="exact"/>
        <w:rPr>
          <w:rStyle w:val="NormalCharacter"/>
          <w:szCs w:val="30"/>
          <w:kern w:val="2"/>
          <w:lang w:val="en-US" w:eastAsia="zh-CN" w:bidi="ar-SA"/>
          <w:b w:val="0"/>
          <w:i w:val="0"/>
          <w:sz w:val="30"/>
          <w:spacing w:val="0"/>
          <w:w w:val="100"/>
          <w:rFonts w:ascii="仿宋_GB2312" w:eastAsia="仿宋_GB2312"/>
          <w:caps w:val="0"/>
        </w:rPr>
        <w:snapToGrid/>
        <w:ind w:firstLine="600" w:firstLineChars="200"/>
        <w:textAlignment w:val="baseline"/>
        <w:framePr/>
      </w:pPr>
      <w:r w:rsidR="00a21503">
        <w:rPr>
          <w:rStyle w:val="NormalCharacter"/>
          <w:szCs w:val="30"/>
          <w:kern w:val="2"/>
          <w:lang w:val="en-US" w:eastAsia="zh-CN" w:bidi="ar-SA"/>
          <w:b w:val="0"/>
          <w:i w:val="0"/>
          <w:sz w:val="30"/>
          <w:spacing w:val="0"/>
          <w:w w:val="100"/>
          <w:rFonts w:ascii="仿宋_GB2312" w:eastAsia="仿宋_GB2312"/>
          <w:caps w:val="0"/>
        </w:rPr>
        <w:t xml:space="preserve">开展绩效考评工作以来，全局上下对绩效工作的认识更加统一，改进了工作作风，提高了工作效率，改进了服务质量，并取得了一定的成效。二是对机关效能、建设的认识有了进一步提高，通过组织学习，使广大干部、职工充分认识到抓机关效能建设的重要性和必要性。三是办公秩序有了进一步加强，通过严格考勤制度和推行规范化办公</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framePr/>
      </w:pPr>
      <w:r w:rsidR="00a21503">
        <w:rPr>
          <w:rStyle w:val="NormalCharacter"/>
          <w:szCs w:val="32"/>
          <w:kern w:val="2"/>
          <w:lang w:val="en-US" w:eastAsia="zh-CN" w:bidi="ar-SA"/>
          <w:b w:val="0"/>
          <w:i w:val="0"/>
          <w:sz w:val="32"/>
          <w:spacing w:val="0"/>
          <w:w w:val="100"/>
          <w:rFonts w:ascii="黑体" w:eastAsia="黑体" w:hAnsi="黑体"/>
          <w:caps w:val="0"/>
        </w:rPr>
        <w:t xml:space="preserve">九、政府性基金预算财政拨款支出决算情况说明</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2018年度政府性基金预算财政拨款支出年初预算为0万元，支出决算为0万元，完成年初预算的0%。</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framePr/>
      </w:pPr>
      <w:r w:rsidR="00a21503">
        <w:rPr>
          <w:rStyle w:val="NormalCharacter"/>
          <w:szCs w:val="32"/>
          <w:kern w:val="2"/>
          <w:lang w:val="en-US" w:eastAsia="zh-CN" w:bidi="ar-SA"/>
          <w:b w:val="0"/>
          <w:i w:val="0"/>
          <w:sz w:val="32"/>
          <w:spacing w:val="0"/>
          <w:w w:val="100"/>
          <w:rFonts w:ascii="黑体" w:eastAsia="黑体" w:hAnsi="黑体"/>
          <w:caps w:val="0"/>
        </w:rPr>
        <w:t xml:space="preserve">十、机关运行经费支出情况说明</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我单位不是行政机关，也不是非参照公务员管理事业单位，没有机关运行经费支出。</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framePr/>
      </w:pPr>
      <w:r w:rsidR="00a21503">
        <w:rPr>
          <w:rStyle w:val="NormalCharacter"/>
          <w:szCs w:val="32"/>
          <w:kern w:val="2"/>
          <w:lang w:val="en-US" w:eastAsia="zh-CN" w:bidi="ar-SA"/>
          <w:b w:val="0"/>
          <w:i w:val="0"/>
          <w:sz w:val="32"/>
          <w:spacing w:val="0"/>
          <w:w w:val="100"/>
          <w:rFonts w:ascii="黑体" w:eastAsia="黑体" w:hAnsi="黑体"/>
          <w:caps w:val="0"/>
        </w:rPr>
        <w:t xml:space="preserve">十一、政府采购支出情况说明</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2018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黑体" w:eastAsia="黑体" w:hAnsi="黑体"/>
          <w:caps w:val="0"/>
        </w:rPr>
        <w:snapToGrid/>
        <w:ind w:firstLine="640" w:firstLineChars="200"/>
        <w:textAlignment w:val="baseline"/>
        <w:framePr/>
      </w:pPr>
      <w:r w:rsidR="00a21503">
        <w:rPr>
          <w:rStyle w:val="NormalCharacter"/>
          <w:szCs w:val="32"/>
          <w:kern w:val="2"/>
          <w:lang w:val="en-US" w:eastAsia="zh-CN" w:bidi="ar-SA"/>
          <w:b w:val="0"/>
          <w:i w:val="0"/>
          <w:sz w:val="32"/>
          <w:spacing w:val="0"/>
          <w:w w:val="100"/>
          <w:rFonts w:ascii="黑体" w:eastAsia="黑体" w:hAnsi="黑体"/>
          <w:caps w:val="0"/>
        </w:rPr>
        <w:t xml:space="preserve">十二、国有资产占用情况说明</w:t>
      </w:r>
    </w:p>
    <w:p>
      <w:pPr>
        <w:pStyle w:val="Normal"/>
        <w:widowControl/>
        <w:jc w:val="both"/>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2018年期末，我部门共有车辆</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1</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辆，其中：省级领导干部用车0辆、主要领导干部用车0辆、机要通信用车0辆、应急保障车0辆、执法执勤用车0辆、特种专业技术用车0辆、离退休干部用车0辆、其他用车</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1</w:t>
      </w:r>
      <w:r w:rsidR="00a21503">
        <w:rPr>
          <w:rStyle w:val="NormalCharacter"/>
          <w:szCs w:val="32"/>
          <w:kern w:val="2"/>
          <w:lang w:val="en-US" w:eastAsia="zh-CN" w:bidi="ar-SA"/>
          <w:b w:val="0"/>
          <w:i w:val="0"/>
          <w:sz w:val="32"/>
          <w:spacing w:val="0"/>
          <w:w w:val="100"/>
          <w:rFonts w:ascii="仿宋_GB2312" w:eastAsia="仿宋_GB2312" w:hAnsi="仿宋_GB2312"/>
          <w:caps w:val="0"/>
        </w:rPr>
        <w:t xml:space="preserve">辆；单位价值50万元以上通用设备0台（套），单位价值100万元以上专用设备0台（套）。</w:t>
      </w:r>
    </w:p>
    <w:p>
      <w:pPr>
        <w:pStyle w:val="Normal"/>
        <w:widowControl/>
        <w:jc w:val="left"/>
        <w:spacing w:before="0" w:beforeAutospacing="0" w:after="0" w:afterAutospacing="0" w:lineRule="auto" w:line="240"/>
        <w:rPr>
          <w:rStyle w:val="NormalCharacter"/>
          <w:szCs w:val="32"/>
          <w:kern w:val="2"/>
          <w:lang w:val="en-US" w:eastAsia="zh-CN" w:bidi="ar-SA"/>
          <w:b w:val="0"/>
          <w:i w:val="0"/>
          <w:sz w:val="32"/>
          <w:spacing w:val="0"/>
          <w:w w:val="100"/>
          <w:rFonts w:ascii="楷体_GB2312" w:eastAsia="楷体_GB2312" w:hAnsi="楷体_GB2312"/>
          <w:caps w:val="0"/>
        </w:rPr>
        <w:snapToGrid/>
        <w:textAlignment w:val="baseline"/>
        <w:sectPr>
          <w:type w:val="nextPage"/>
          <w:pgSz w:h="16838" w:w="11906" w:orient="portrait"/>
          <w:pgMar w:gutter="0" w:header="720" w:top="1440" w:bottom="1440" w:footer="720" w:left="1800" w:right="1800"/>
          <w:paperSrc w:first="0" w:other="0"/>
          <w:lnNumType w:countBy="0"/>
          <w:cols w:space="720" w:num="1"/>
          <w:vAlign w:val="top"/>
          <w:docGrid w:charSpace="0" w:linePitch="312" w:type="lines"/>
        </w:sectPr>
      </w:pPr>
      <w:r>
        <w:rPr>
          <w:b w:val="0"/>
          <w:i w:val="0"/>
          <w:sz w:val="32"/>
          <w:spacing w:val="0"/>
          <w:w w:val="100"/>
          <w:rFonts w:ascii="楷体_GB2312" w:eastAsia="楷体_GB2312" w:hAnsi="楷体_GB2312"/>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widowControl/>
        <w:jc w:val="left"/>
        <w:spacing w:before="0" w:beforeAutospacing="0" w:after="0" w:afterAutospacing="0" w:lineRule="auto" w:line="240"/>
        <w:rPr>
          <w:rStyle w:val="NormalCharacter"/>
          <w:szCs w:val="28"/>
          <w:kern w:val="0"/>
          <w:lang w:val="en-US" w:eastAsia="zh-CN" w:bidi="ar-SA"/>
          <w:b w:val="0"/>
          <w:i w:val="0"/>
          <w:sz w:val="28"/>
          <w:spacing w:val="0"/>
          <w:w w:val="100"/>
          <w:rFonts w:ascii="黑体" w:eastAsia="黑体" w:hAnsi="宋体"/>
          <w:caps w:val="0"/>
        </w:rPr>
        <w:snapToGrid/>
        <w:textAlignment w:val="baseline"/>
      </w:pPr>
      <w:r>
        <w:rPr>
          <w:b w:val="0"/>
          <w:i w:val="0"/>
          <w:sz w:val="28"/>
          <w:spacing w:val="0"/>
          <w:w w:val="100"/>
          <w:rFonts w:ascii="黑体" w:eastAsia="黑体" w:hAnsi="宋体"/>
          <w:caps w:val="0"/>
        </w:rPr>
        <w:t/>
      </w:r>
    </w:p>
    <w:p>
      <w:pPr>
        <w:pStyle w:val="Normal"/>
        <w:jc w:val="center"/>
        <w:spacing w:before="0" w:beforeAutospacing="0" w:after="0" w:afterAutospacing="0" w:lineRule="auto" w:line="240"/>
        <w:rPr>
          <w:rStyle w:val="NormalCharacter"/>
          <w:szCs w:val="48"/>
          <w:kern w:val="2"/>
          <w:lang w:val="en-US" w:eastAsia="zh-CN" w:bidi="ar-SA"/>
          <w:b w:val="0"/>
          <w:i w:val="0"/>
          <w:sz w:val="48"/>
          <w:spacing w:val="0"/>
          <w:w w:val="100"/>
          <w:rFonts w:ascii="黑体" w:eastAsia="黑体" w:hAnsi="黑体"/>
          <w:caps w:val="0"/>
        </w:rPr>
        <w:snapToGrid/>
        <w:textAlignment w:val="baseline"/>
        <w:framePr/>
      </w:pPr>
      <w:r w:rsidR="00a21503">
        <w:rPr>
          <w:rStyle w:val="NormalCharacter"/>
          <w:szCs w:val="48"/>
          <w:kern w:val="2"/>
          <w:lang w:val="en-US" w:eastAsia="zh-CN" w:bidi="ar-SA"/>
          <w:b w:val="0"/>
          <w:i w:val="0"/>
          <w:sz w:val="48"/>
          <w:spacing w:val="0"/>
          <w:w w:val="100"/>
          <w:rFonts w:ascii="黑体" w:eastAsia="黑体" w:hAnsi="黑体"/>
          <w:caps w:val="0"/>
        </w:rPr>
        <w:t xml:space="preserve">第四部分  名词解释</w:t>
      </w:r>
    </w:p>
    <w:p>
      <w:pPr>
        <w:pStyle w:val="Normal"/>
        <w:jc w:val="center"/>
        <w:spacing w:before="0" w:beforeAutospacing="0" w:after="0" w:afterAutospacing="0" w:lineRule="auto" w:line="240"/>
        <w:rPr>
          <w:rStyle w:val="NormalCharacter"/>
          <w:szCs w:val="48"/>
          <w:kern w:val="2"/>
          <w:lang w:val="en-US" w:eastAsia="zh-CN" w:bidi="ar-SA"/>
          <w:b w:val="0"/>
          <w:i w:val="0"/>
          <w:sz w:val="48"/>
          <w:spacing w:val="0"/>
          <w:w w:val="100"/>
          <w:rFonts w:ascii="黑体" w:eastAsia="黑体" w:hAnsi="黑体"/>
          <w:caps w:val="0"/>
        </w:rPr>
        <w:snapToGrid/>
        <w:textAlignment w:val="baseline"/>
      </w:pPr>
      <w:r>
        <w:rPr>
          <w:b w:val="0"/>
          <w:i w:val="0"/>
          <w:sz w:val="48"/>
          <w:spacing w:val="0"/>
          <w:w w:val="100"/>
          <w:rFonts w:ascii="黑体" w:eastAsia="黑体" w:hAnsi="黑体"/>
          <w:caps w:val="0"/>
        </w:rPr>
        <w:t/>
      </w:r>
    </w:p>
    <w:p>
      <w:pPr>
        <w:pStyle w:val="Normal"/>
        <w:jc w:val="center"/>
        <w:spacing w:before="0" w:beforeAutospacing="0" w:after="0" w:afterAutospacing="0" w:lineRule="auto" w:line="240"/>
        <w:rPr>
          <w:rStyle w:val="NormalCharacter"/>
          <w:szCs w:val="48"/>
          <w:kern w:val="2"/>
          <w:lang w:val="en-US" w:eastAsia="zh-CN" w:bidi="ar-SA"/>
          <w:b w:val="0"/>
          <w:i w:val="0"/>
          <w:sz w:val="48"/>
          <w:spacing w:val="0"/>
          <w:w w:val="100"/>
          <w:rFonts w:ascii="黑体" w:eastAsia="黑体" w:hAnsi="黑体"/>
          <w:caps w:val="0"/>
        </w:rPr>
        <w:snapToGrid/>
        <w:textAlignment w:val="baseline"/>
        <w:framePr/>
        <w:sectPr>
          <w:type w:val="nextPage"/>
          <w:pgSz w:h="16838" w:w="11906" w:orient="portrait"/>
          <w:pgMar w:gutter="0" w:header="850" w:top="1440" w:bottom="1440" w:footer="992" w:left="1587" w:right="1531"/>
          <w:paperSrc w:first="0" w:other="0"/>
          <w:lnNumType w:countBy="0"/>
          <w:cols w:space="720" w:num="1"/>
          <w:vAlign w:val="top"/>
          <w:docGrid w:charSpace="0" w:linePitch="317" w:type="lines"/>
        </w:sectPr>
      </w:pPr>
      <w:r>
        <w:rPr>
          <w:b w:val="0"/>
          <w:i w:val="0"/>
          <w:sz w:val="48"/>
          <w:spacing w:val="0"/>
          <w:w w:val="100"/>
          <w:rFonts w:ascii="黑体" w:eastAsia="黑体" w:hAnsi="黑体"/>
          <w:caps w:val="0"/>
        </w:rPr>
        <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framePr/>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一、财政拨款收入：单位从同级政府财政部门取得的财政预算资金。</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二、事业收入：事业单位开展专业业务活动及其辅助活动取得的收入。</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三、上级补助收入：事业单位从主管部门和上级单位取得的非财政补助收入。</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四、附属单位上缴收入：事业单位取得附属独立核算单位根据有关规定上缴的收入。</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五、经营收入：事业单位在专业业务活动及其辅助活动之外开展非独立核算经营活动取得的收入。</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六、其他收入：单位取得的除“财政拨款收入”、“事业收入”、“上级补助收入”、“附属单位上缴收入”、“经营收入”以外的各项收入。</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八、基本支出：为保障机构正常运转、完成日常工作任务而发生的人员支出和公用支出。</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九、项目支出：基本支出之外为完成特定行政任务和事业发展目标所发生的支出。</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十二、工资福利支出：单位支付给在职职工和编制外长期聘用人员的各类劳动报酬，以及为上述人员缴纳的各项社会保险费等。</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十三、商品和服务支出：单位购买商品和服务的支出。</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十四、对个人和家庭的补助支出：单位用于对个人和家庭的补助支出。</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十五、年末结转：本年度或以前年度预算安排，已执行但尚未完成或因客观条件发生变化无法按原计划实施，需延迟到以后年度按有关规定继续使用的资金。</w:t>
      </w:r>
    </w:p>
    <w:p>
      <w:pPr>
        <w:pStyle w:val="Normal"/>
        <w:widowControl/>
        <w:jc w:val="left"/>
        <w:spacing w:before="0" w:beforeAutospacing="0" w:after="0" w:afterAutospacing="0" w:line="590" w:lineRule="exact"/>
        <w:rPr>
          <w:rStyle w:val="NormalCharacter"/>
          <w:szCs w:val="32"/>
          <w:kern w:val="2"/>
          <w:lang w:val="en-US" w:eastAsia="zh-CN" w:bidi="ar-SA"/>
          <w:b w:val="0"/>
          <w:i w:val="0"/>
          <w:sz w:val="32"/>
          <w:spacing w:val="0"/>
          <w:w w:val="100"/>
          <w:rFonts w:ascii="仿宋_GB2312" w:eastAsia="仿宋_GB2312" w:hAnsi="仿宋_GB2312"/>
          <w:caps w:val="0"/>
        </w:rPr>
        <w:snapToGrid/>
        <w:ind w:firstLine="640" w:firstLineChars="200"/>
        <w:textAlignment w:val="baseline"/>
      </w:pPr>
      <w:r w:rsidR="00a21503">
        <w:rPr>
          <w:rStyle w:val="NormalCharacter"/>
          <w:szCs w:val="32"/>
          <w:kern w:val="2"/>
          <w:lang w:val="en-US" w:eastAsia="zh-CN" w:bidi="ar-SA"/>
          <w:b w:val="0"/>
          <w:i w:val="0"/>
          <w:sz w:val="32"/>
          <w:spacing w:val="0"/>
          <w:w w:val="100"/>
          <w:rFonts w:ascii="仿宋_GB2312" w:eastAsia="仿宋_GB2312" w:hAnsi="仿宋_GB2312"/>
          <w:caps w:val="0"/>
        </w:rPr>
        <w:t xml:space="preserve">十六、年末结余：本年度或以前年度预算安排，已执行完毕或因客观条件发生变化无法按原预算安排实施，不需要再使用或无法按原预算安排继续使用的资金。</w:t>
      </w:r>
    </w:p>
    <w:sectPr>
      <w:type w:val="nextPage"/>
      <w:pgSz w:h="16838" w:w="11906" w:orient="portrait"/>
      <w:pgMar w:gutter="0" w:header="851" w:top="1928" w:bottom="1701" w:footer="992" w:left="1588" w:right="1474"/>
      <w:paperSrc w:first="0" w:other="0"/>
      <w:lnNumType w:countBy="0"/>
      <w:cols w:space="720" w:num="1"/>
      <w:vAlign w:val="top"/>
      <w:docGrid w:charSpace="0" w:linePitch="312"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e0002eff" w:usb1="c000785b" w:usb2="00000009" w:usb3="00000000" w:csb0="000001ff" w:csb1="00000000"/>
  </w:font>
  <w:font w:name="Symbol">
    <w:altName w:val="Symbol"/>
    <w:charset w:val="02"/>
    <w:family w:val="roman"/>
    <w:panose1 w:val="05050102010706020507"/>
    <w:pitch w:val="variable"/>
    <w:sig w:usb0="00000000" w:usb1="10000000" w:usb2="00000000" w:usb3="00000000" w:csb0="80000000" w:csb1="00000000"/>
  </w:font>
  <w:font w:name="Arial">
    <w:altName w:val="Arial"/>
    <w:charset w:val="00"/>
    <w:family w:val="swiss"/>
    <w:panose1 w:val="020b0604020202020204"/>
    <w:pitch w:val="variable"/>
    <w:sig w:usb0="e0002eff" w:usb1="c000785b" w:usb2="00000009" w:usb3="00000000" w:csb0="000001ff" w:csb1="00000000"/>
  </w:font>
  <w:font w:name="黑体">
    <w:altName w:val="SimHei"/>
    <w:charset w:val="86"/>
    <w:family w:val="modern"/>
    <w:panose1 w:val="02010609060101010101"/>
    <w:pitch w:val="fixed"/>
    <w:sig w:usb0="800002bf" w:usb1="38cf7cfa" w:usb2="00000016" w:usb3="00000000" w:csb0="00040001" w:csb1="00000000"/>
  </w:font>
  <w:font w:name="宋体">
    <w:altName w:val="SimSun"/>
    <w:charset w:val="86"/>
    <w:family w:val="auto"/>
    <w:panose1 w:val="02010600030101010101"/>
    <w:pitch w:val="variable"/>
    <w:sig w:usb0="00000003" w:usb1="288f0000" w:usb2="00000016" w:usb3="00000000" w:csb0="00040001" w:csb1="00000000"/>
  </w:font>
  <w:font w:name="楷体_GB2312">
    <w:altName w:val="Arial Unicode MS"/>
    <w:charset w:val="86"/>
    <w:family w:val="modern"/>
    <w:panose1 w:val="02010609030101010101"/>
    <w:pitch w:val="default"/>
    <w:sig w:usb0="00000000" w:usb1="080e0000" w:usb2="00000000" w:usb3="00000000" w:csb0="00040000" w:csb1="00000000"/>
  </w:font>
  <w:font w:name="仿宋_GB2312">
    <w:altName w:val="Arial Unicode MS"/>
    <w:charset w:val="86"/>
    <w:family w:val="modern"/>
    <w:panose1 w:val="02010609030101010101"/>
    <w:pitch w:val="default"/>
    <w:sig w:usb0="00000000" w:usb1="080e0000" w:usb2="00000000" w:usb3="00000000" w:csb0="00040000" w:csb1="00000000"/>
  </w:font>
  <w:font w:name="仿宋">
    <w:altName w:val="仿宋"/>
    <w:charset w:val="86"/>
    <w:family w:val="modern"/>
    <w:panose1 w:val="02010609060101010101"/>
    <w:pitch w:val="fixed"/>
    <w:sig w:usb0="800002bf" w:usb1="38cf7cfa" w:usb2="00000016" w:usb3="00000000" w:csb0="00040001" w:csb1="00000000"/>
  </w:font>
  <w:font w:name="Calibri">
    <w:altName w:val="Calibri"/>
    <w:charset w:val="00"/>
    <w:family w:val="swiss"/>
    <w:panose1 w:val="020f0502020204030204"/>
    <w:pitch w:val="variable"/>
    <w:sig w:usb0="e4002eff" w:usb1="c000247b" w:usb2="00000009" w:usb3="00000000" w:csb0="000001ff" w:csb1="00000000"/>
  </w:font>
  <w:font w:name="Cambria">
    <w:altName w:val="Cambria"/>
    <w:charset w:val="00"/>
    <w:family w:val="roman"/>
    <w:panose1 w:val="02040503050406030204"/>
    <w:pitch w:val="variable"/>
    <w:sig w:usb0="e00006ff" w:usb1="420024ff" w:usb2="02000000" w:usb3="00000000" w:csb0="0000019f" w:csb1="00000000"/>
  </w:font>
  <w:font w:name="Cambria Math">
    <w:altName w:val="Cambria Math"/>
    <w:charset w:val="00"/>
    <w:family w:val="roman"/>
    <w:panose1 w:val="02040503050406030204"/>
    <w:pitch w:val="variable"/>
    <w:sig w:usb0="e00006ff" w:usb1="420024ff" w:usb2="02000000" w:usb3="00000000" w:csb0="0000019f" w:csb1="00000000"/>
  </w:font>
</w:fonts>
</file>

<file path=word/footer1.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Cs w:val="18"/>
        <w:sz w:val="18"/>
        <w:kern w:val="2"/>
        <w:lang w:bidi="ar-SA"/>
      </w:rPr>
      <w:widowControl/>
      <w:tabs>
        <w:tab w:leader="none" w:val="center" w:pos="4153"/>
        <w:tab w:leader="none" w:val="right" w:pos="8306"/>
      </w:tabs>
      <w:snapToGrid w:val="0"/>
      <w:jc w:val="left"/>
      <w:textAlignment w:val="baseline"/>
    </w:pPr>
    <w:r w:rsidR="00a21503">
      <w:rPr>
        <w:rStyle w:val="NormalCharacter"/>
        <w:szCs w:val="18"/>
        <w:sz w:val="18"/>
        <w:kern w:val="2"/>
        <w:lang w:bidi="ar-SA"/>
      </w:rPr>
      <w:pict>
        <v:shape id="_x0000_s2055" type="#_x0000_t202" style="position:absolute;width:144.0pt;height:144.0pt;mso-position-horizontal:center;z-index:524290;mso-position-horizontal-relative:margin;" filled="f" stroked="f" coordsize="21600,21600">
          <v:textbox inset="0.0pt,0.0pt,0.0pt,0.0pt">
            <w:txbxContent>
              <w:p>
                <w:pPr>
                  <w:pStyle w:val="Normal"/>
                  <w:rPr>
                    <w:rStyle w:val="NormalCharacter"/>
                    <w:szCs w:val="22"/>
                    <w:sz w:val="18"/>
                    <w:kern w:val="2"/>
                    <w:lang w:val="en-US" w:eastAsia="zh-CN" w:bidi="ar-SA"/>
                  </w:rPr>
                  <w:snapToGrid w:val="0"/>
                  <w:jc w:val="both"/>
                  <w:textAlignment w:val="baseline"/>
                </w:pPr>
                <w:r w:rsidR="00f84cfc" w:rsidRPr="00f84cfc">
                  <w:rPr>
                    <w:rStyle w:val="NormalCharacter"/>
                    <w:noProof/>
                    <w:szCs w:val="22"/>
                    <w:sz w:val="18"/>
                    <w:kern w:val="2"/>
                    <w:lang w:bidi="ar-SA"/>
                  </w:rPr>
                </w:r>
              </w:p>
              <w:p>
                <w:pPr>
                  <w:pStyle w:val="Normal"/>
                  <w:rPr>
                    <w:rStyle w:val="NormalCharacter"/>
                    <w:szCs w:val="22"/>
                    <w:sz w:val="21"/>
                    <w:kern w:val="2"/>
                    <w:lang w:val="en-US" w:eastAsia="zh-CN" w:bidi="ar-SA"/>
                  </w:rPr>
                  <w:jc w:val="both"/>
                  <w:textAlignment w:val="baseline"/>
                </w:pPr>
              </w:p>
            </w:txbxContent>
          </v:textbox>
        </v:shape>
      </w:pict>
    </w:r>
  </w:p>
</w:ftr>
</file>

<file path=word/footer2.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Cs w:val="18"/>
        <w:sz w:val="18"/>
        <w:kern w:val="2"/>
        <w:lang w:bidi="ar-SA"/>
      </w:rPr>
      <w:widowControl/>
      <w:tabs>
        <w:tab w:leader="none" w:val="center" w:pos="4153"/>
        <w:tab w:leader="none" w:val="right" w:pos="8306"/>
      </w:tabs>
      <w:snapToGrid w:val="0"/>
      <w:jc w:val="left"/>
      <w:textAlignment w:val="baseline"/>
    </w:pPr>
    <w:r w:rsidR="00a21503">
      <w:rPr>
        <w:rStyle w:val="NormalCharacter"/>
        <w:szCs w:val="18"/>
        <w:sz w:val="18"/>
        <w:kern w:val="2"/>
        <w:lang w:bidi="ar-SA"/>
      </w:rPr>
      <w:pict>
        <v:shape id="_x0000_s2054" type="#_x0000_t202" style="position:absolute;width:144.0pt;height:144.0pt;mso-position-horizontal:center;z-index:524289;mso-position-horizontal-relative:margin;" filled="f" stroked="f" coordsize="21600,21600">
          <v:textbox inset="0.0pt,0.0pt,0.0pt,0.0pt">
            <w:txbxContent>
              <w:p>
                <w:pPr>
                  <w:pStyle w:val="Normal"/>
                  <w:rPr>
                    <w:rStyle w:val="NormalCharacter"/>
                    <w:szCs w:val="22"/>
                    <w:sz w:val="18"/>
                    <w:kern w:val="2"/>
                    <w:lang w:val="en-US" w:eastAsia="zh-CN" w:bidi="ar-SA"/>
                  </w:rPr>
                  <w:snapToGrid w:val="0"/>
                  <w:jc w:val="both"/>
                  <w:textAlignment w:val="baseline"/>
                </w:pPr>
                <w:r w:rsidR="00f84cfc" w:rsidRPr="00f84cfc">
                  <w:rPr>
                    <w:rStyle w:val="NormalCharacter"/>
                    <w:noProof/>
                    <w:szCs w:val="22"/>
                    <w:sz w:val="18"/>
                    <w:kern w:val="2"/>
                    <w:lang w:bidi="ar-SA"/>
                  </w:rPr>
                </w:r>
              </w:p>
              <w:p>
                <w:pPr>
                  <w:pStyle w:val="Normal"/>
                  <w:rPr>
                    <w:rStyle w:val="NormalCharacter"/>
                    <w:szCs w:val="22"/>
                    <w:sz w:val="21"/>
                    <w:kern w:val="2"/>
                    <w:lang w:val="en-US" w:eastAsia="zh-CN" w:bidi="ar-SA"/>
                  </w:rPr>
                  <w:jc w:val="both"/>
                  <w:textAlignment w:val="baseline"/>
                </w:pPr>
              </w:p>
            </w:txbxContent>
          </v:textbox>
        </v:shape>
      </w:pict>
    </w:r>
    <w:r w:rsidR="00a21503">
      <w:rPr>
        <w:rStyle w:val="NormalCharacter"/>
        <w:szCs w:val="18"/>
        <w:sz w:val="18"/>
        <w:kern w:val="2"/>
        <w:lang w:bidi="ar-SA"/>
      </w:rPr>
      <w:pict>
        <v:shape id="_x0000_s2051" type="#_x0000_t202" style="position:absolute;width:144.0pt;height:144.0pt;mso-position-horizontal:center;z-index:524288;mso-position-horizontal-relative:margin;" filled="f" stroked="f" coordsize="21600,21600">
          <v:textbox inset="0.0pt,0.0pt,0.0pt,0.0pt">
            <w:txbxContent>
              <w:p>
                <w:pPr>
                  <w:pStyle w:val="Normal"/>
                  <w:rPr>
                    <w:rStyle w:val="NormalCharacter"/>
                    <w:szCs w:val="22"/>
                    <w:sz w:val="21"/>
                    <w:kern w:val="2"/>
                    <w:lang w:val="en-US" w:eastAsia="zh-CN" w:bidi="ar-SA"/>
                  </w:rPr>
                  <w:jc w:val="both"/>
                  <w:textAlignment w:val="baseline"/>
                </w:pPr>
              </w:p>
              <w:p>
                <w:pPr>
                  <w:pStyle w:val="Normal"/>
                  <w:rPr>
                    <w:rStyle w:val="NormalCharacter"/>
                    <w:szCs w:val="22"/>
                    <w:sz w:val="21"/>
                    <w:kern w:val="2"/>
                    <w:lang w:val="en-US" w:eastAsia="zh-CN" w:bidi="ar-SA"/>
                  </w:rPr>
                  <w:jc w:val="both"/>
                  <w:textAlignment w:val="baseline"/>
                </w:pPr>
              </w:p>
            </w:txbxContent>
          </v:textbox>
        </v:shape>
      </w:pict>
    </w:r>
  </w:p>
</w:ftr>
</file>

<file path=word/header1.xml><?xml version="1.0" encoding="utf-8"?>
<w:hdr xmlns:w="http://schemas.openxmlformats.org/wordprocessingml/2006/main" xmlns:v="urn:schemas-microsoft-com:vml" xmlns:o="urn:schemas-microsoft-com:office:office" xmlns:w10="urn:schemas-microsoft-com:office:word" xmlns:r="http://schemas.openxmlformats.org/officeDocument/2006/relationships">
  <w:p>
    <w:pPr>
      <w:pStyle w:val="Header"/>
      <w:rPr>
        <w:rStyle w:val="NormalCharacter"/>
        <w:szCs w:val="18"/>
        <w:sz w:val="18"/>
        <w:kern w:val="2"/>
        <w:lang w:bidi="ar-SA"/>
      </w:rPr>
      <w:widowControl/>
      <w:tabs>
        <w:tab w:leader="none" w:val="center" w:pos="4153"/>
        <w:tab w:leader="none" w:val="right" w:pos="8306"/>
      </w:tabs>
      <w:snapToGrid w:val="0"/>
      <w:jc w:val="center"/>
      <w:textAlignment w:val="baseline"/>
      <w:pBdr>
        <w:bottom w:val="nil"/>
      </w:pBdr>
    </w:pPr>
  </w:p>
</w:hdr>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ea1275ac"/>
    <w:multiLevelType w:val="singleLevel"/>
    <w:tmpl w:val="ea1275ac"/>
    <w:lvl w:ilvl="0">
      <w:start w:val="2"/>
      <w:numFmt w:val="chineseCounting"/>
      <w:suff w:val="nothing"/>
      <w:lvlText w:val="（%1）"/>
      <w:lvlJc w:val="left"/>
      <w:pPr>
        <w:pStyle w:val="Normal"/>
        <w:widowControl/>
        <w:textAlignment w:val="baseline"/>
      </w:pPr>
      <w:rPr>
        <w:rStyle w:val="NormalCharacter"/>
      </w:rPr>
    </w:lvl>
  </w:abstractNum>
  <w:abstractNum w:abstractNumId="1">
    <w:nsid w:val="5971be17"/>
    <w:multiLevelType w:val="singleLevel"/>
    <w:tmpl w:val="5971be17"/>
    <w:lvl w:ilvl="0">
      <w:start w:val="1"/>
      <w:numFmt w:val="chineseCounting"/>
      <w:suff w:val="nothing"/>
      <w:lvlText w:val="%1、"/>
      <w:lvlJc w:val="left"/>
      <w:pPr>
        <w:pStyle w:val="Normal"/>
        <w:widowControl/>
        <w:textAlignment w:val="baseline"/>
      </w:pPr>
      <w:rPr>
        <w:rStyle w:val="NormalCharacter"/>
      </w:rPr>
    </w:lvl>
  </w:abstractNum>
  <w:num w:numId="1">
    <w:abstractNumId w:val="1"/>
  </w:num>
  <w:num w:numId="2">
    <w:abstractNumId w:val="0"/>
  </w:num>
</w:numbering>
</file>

<file path=word/settings.xml><?xml version="1.0" encoding="utf-8"?>
<w:settings xmlns:w="http://schemas.openxmlformats.org/wordprocessingml/2006/main">
  <w:zoom w:percent="100"/>
  <w:embedSystemFonts/>
  <w:evenAndOddHeaders/>
  <w:stylePaneFormatFilter w:val="3f01"/>
  <w:defaultTabStop w:val="420"/>
  <w:displayHorizontalDrawingGridEvery w:val="1"/>
  <w:displayVerticalDrawingGridEvery w:val="1"/>
  <w:doNotUseMarginsForDrawingGridOrigin/>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doNotUseEastAsianBreakRules/>
    <w:doNotWrapTextWithPunct/>
    <w:ulTrailSpace/>
  </w:compat>
  <w:rsids>
    <w:rsid w:val="00a21503"/>
    <w:rsid w:val="00f84cfc"/>
    <w:rsid w:val="008430ff"/>
    <w:rsid w:val="008f7743"/>
    <w:rsid w:val="004951d5"/>
    <w:rsid w:val="0093448c"/>
    <w:rsid w:val="008220c4"/>
    <w:rsid w:val="0021420e"/>
  </w:rsids>
</w:settings>
</file>

<file path=word/styles.xml><?xml version="1.0" encoding="utf-8"?>
<w:styles xmlns:w="http://schemas.openxmlformats.org/wordprocessingml/2006/main">
  <w:docDefaults>
    <w:rPrDefault>
      <w:rPr>
        <w:rFonts w:ascii="Calibri" w:eastAsia="宋体" w:hAnsi="Calibri"/>
        <w:lang w:val="en-US"/>
      </w:rPr>
    </w:rPrDefault>
    <w:pPrDefault/>
  </w:docDefaults>
  <w:style w:type="paragraph" w:styleId="Normal">
    <w:name w:val="Normal"/>
    <w:next w:val="Normal"/>
    <w:link w:val="Normal"/>
    <w:pPr>
      <w:rPr>
        <w:szCs w:val="22"/>
        <w:sz w:val="21"/>
        <w:kern w:val="2"/>
        <w:lang w:val="en-US" w:eastAsia="zh-CN" w:bidi="ar-SA"/>
      </w:rPr>
      <w:jc w:val="both"/>
      <w:textAlignment w:val="baseline"/>
    </w:pPr>
    <w:rPr>
      <w:szCs w:val="22"/>
      <w:sz w:val="21"/>
      <w:kern w:val="2"/>
      <w:lang w:val="en-US" w:eastAsia="zh-CN" w:bidi="ar-SA"/>
    </w:rPr>
  </w:style>
  <w:style w:type="paragraph" w:styleId="Heading1">
    <w:name w:val="Heading1"/>
    <w:basedOn w:val="Normal"/>
    <w:next w:val="Normal"/>
    <w:link w:val="UserStyle_0"/>
    <w:pPr>
      <w:rPr>
        <w:b/>
        <w:bCs/>
        <w:szCs w:val="44"/>
        <w:sz w:val="44"/>
        <w:kern w:val="44"/>
        <w:lang w:val="en-US" w:eastAsia="zh-CN" w:bidi="ar-SA"/>
        <w:rFonts w:cs="Times New Roman"/>
      </w:rPr>
      <w:keepLines/>
      <w:keepNext/>
      <w:framePr w:outlineLvl="0"/>
      <w:spacing w:line="578" w:after="330" w:before="340" w:lineRule="auto"/>
      <w:jc w:val="both"/>
      <w:textAlignment w:val="baseline"/>
    </w:pPr>
    <w:rPr>
      <w:b/>
      <w:bCs/>
      <w:szCs w:val="44"/>
      <w:sz w:val="44"/>
      <w:kern w:val="44"/>
      <w:lang w:val="en-US" w:eastAsia="zh-CN" w:bidi="ar-SA"/>
      <w:rFonts w:cs="Times New Roman"/>
    </w:rPr>
  </w:style>
  <w:style w:type="character" w:styleId="NormalCharacter">
    <w:name w:val="NormalCharacter"/>
    <w:next w:val="NormalCharacter"/>
    <w:link w:val="Normal"/>
  </w:style>
  <w:style w:type="table" w:styleId="TableNormal">
    <w:name w:val="TableNormal"/>
    <w:next w:val="TableNormal"/>
    <w:link w:val="Normal"/>
  </w:style>
  <w:style w:type="numbering" w:styleId="NormalList">
    <w:name w:val="NormalList"/>
    <w:next w:val="NormalList"/>
    <w:link w:val="Normal"/>
    <w:semiHidden/>
  </w:style>
  <w:style w:type="character" w:styleId="UserStyle_0">
    <w:name w:val="UserStyle_0"/>
    <w:next w:val="UserStyle_0"/>
    <w:link w:val="Normal"/>
    <w:rPr>
      <w:i w:val="off"/>
      <w:szCs w:val="24"/>
      <w:sz w:val="24"/>
      <w:rFonts w:ascii="宋体" w:eastAsia="宋体" w:hAnsi="宋体"/>
      <w:color w:val="000000"/>
    </w:rPr>
  </w:style>
  <w:style w:type="character" w:styleId="FollowedHyperlink">
    <w:name w:val="FollowedHyperlink"/>
    <w:next w:val="FollowedHyperlink"/>
    <w:link w:val="Normal"/>
    <w:rPr>
      <w:u w:val="single"/>
      <w:color w:val="800080"/>
    </w:rPr>
  </w:style>
  <w:style w:type="character" w:styleId="UserStyle_1">
    <w:name w:val="UserStyle_1"/>
    <w:next w:val="UserStyle_1"/>
    <w:link w:val="Acetate"/>
    <w:semiHidden/>
    <w:rPr>
      <w:szCs w:val="18"/>
      <w:sz w:val="18"/>
      <w:kern w:val="2"/>
    </w:rPr>
  </w:style>
  <w:style w:type="character" w:styleId="UserStyle_2">
    <w:name w:val="UserStyle_2"/>
    <w:next w:val="UserStyle_2"/>
    <w:link w:val="Normal"/>
    <w:rPr>
      <w:i w:val="off"/>
      <w:szCs w:val="20"/>
      <w:sz w:val="20"/>
      <w:rFonts w:ascii="宋体" w:eastAsia="宋体" w:hAnsi="宋体"/>
      <w:color w:val="000000"/>
    </w:rPr>
  </w:style>
  <w:style w:type="character" w:styleId="Hyperlink">
    <w:name w:val="Hyperlink"/>
    <w:next w:val="Hyperlink"/>
    <w:link w:val="Normal"/>
    <w:rPr>
      <w:u w:val="single"/>
      <w:color w:val="0000FF"/>
    </w:rPr>
  </w:style>
  <w:style w:type="character" w:styleId="UserStyle_3">
    <w:name w:val="UserStyle_3"/>
    <w:next w:val="UserStyle_3"/>
    <w:link w:val="Normal"/>
    <w:rPr>
      <w:i w:val="off"/>
      <w:szCs w:val="24"/>
      <w:sz w:val="24"/>
      <w:rFonts w:ascii="宋体" w:eastAsia="宋体" w:hAnsi="宋体"/>
      <w:color w:val="000000"/>
    </w:rPr>
  </w:style>
  <w:style w:type="character" w:styleId="UserStyle_4">
    <w:name w:val="UserStyle_4"/>
    <w:next w:val="UserStyle_4"/>
    <w:link w:val="Header"/>
    <w:rPr>
      <w:szCs w:val="18"/>
      <w:sz w:val="18"/>
      <w:kern w:val="2"/>
    </w:rPr>
  </w:style>
  <w:style w:type="character" w:styleId="UserStyle_5">
    <w:name w:val="UserStyle_5"/>
    <w:next w:val="UserStyle_5"/>
    <w:link w:val="Normal"/>
    <w:rPr>
      <w:i w:val="off"/>
      <w:szCs w:val="22"/>
      <w:sz w:val="22"/>
      <w:rFonts w:ascii="宋体" w:eastAsia="宋体" w:hAnsi="宋体"/>
      <w:color w:val="000000"/>
    </w:rPr>
  </w:style>
  <w:style w:type="character" w:styleId="UserStyle_6">
    <w:name w:val="UserStyle_6"/>
    <w:next w:val="UserStyle_6"/>
    <w:link w:val="Footer"/>
    <w:rPr>
      <w:szCs w:val="18"/>
      <w:sz w:val="18"/>
      <w:kern w:val="2"/>
    </w:rPr>
  </w:style>
  <w:style w:type="character" w:styleId="UserStyle_7">
    <w:name w:val="UserStyle_7"/>
    <w:next w:val="UserStyle_7"/>
    <w:link w:val="Normal"/>
    <w:rPr>
      <w:i w:val="off"/>
      <w:szCs w:val="22"/>
      <w:sz w:val="22"/>
      <w:rFonts w:ascii="宋体" w:eastAsia="宋体" w:hAnsi="宋体"/>
      <w:color w:val="000000"/>
    </w:rPr>
  </w:style>
  <w:style w:type="paragraph" w:styleId="AnnotationText">
    <w:name w:val="AnnotationText"/>
    <w:basedOn w:val="Normal"/>
    <w:next w:val="AnnotationText"/>
    <w:link w:val="Normal"/>
    <w:pPr>
      <w:jc w:val="left"/>
      <w:textAlignment w:val="baseline"/>
    </w:pPr>
  </w:style>
  <w:style w:type="paragraph" w:styleId="Footer">
    <w:name w:val="Footer"/>
    <w:basedOn w:val="Normal"/>
    <w:next w:val="Footer"/>
    <w:link w:val="UserStyle_6"/>
    <w:pPr>
      <w:rPr>
        <w:szCs w:val="18"/>
        <w:sz w:val="18"/>
        <w:kern w:val="2"/>
        <w:lang w:bidi="ar-SA"/>
      </w:rPr>
      <w:tabs>
        <w:tab w:leader="none" w:val="center" w:pos="4153"/>
        <w:tab w:leader="none" w:val="right" w:pos="8306"/>
      </w:tabs>
      <w:snapToGrid w:val="0"/>
      <w:jc w:val="left"/>
      <w:textAlignment w:val="baseline"/>
    </w:pPr>
    <w:rPr>
      <w:szCs w:val="18"/>
      <w:sz w:val="18"/>
      <w:kern w:val="2"/>
      <w:lang w:bidi="ar-SA"/>
    </w:rPr>
  </w:style>
  <w:style w:type="paragraph" w:styleId="Header">
    <w:name w:val="Header"/>
    <w:basedOn w:val="Normal"/>
    <w:next w:val="Header"/>
    <w:link w:val="UserStyle_4"/>
    <w:pPr>
      <w:rPr>
        <w:szCs w:val="18"/>
        <w:sz w:val="18"/>
        <w:kern w:val="2"/>
        <w:lang w:bidi="ar-SA"/>
      </w:rPr>
      <w:tabs>
        <w:tab w:leader="none" w:val="center" w:pos="4153"/>
        <w:tab w:leader="none" w:val="right" w:pos="8306"/>
      </w:tabs>
      <w:snapToGrid w:val="0"/>
      <w:jc w:val="center"/>
      <w:textAlignment w:val="baseline"/>
      <w:pBdr>
        <w:bottom w:space="1" w:color="000000" w:val="single" w:sz="6"/>
      </w:pBdr>
    </w:pPr>
    <w:rPr>
      <w:szCs w:val="18"/>
      <w:sz w:val="18"/>
      <w:kern w:val="2"/>
      <w:lang w:bidi="ar-SA"/>
    </w:rPr>
  </w:style>
  <w:style w:type="paragraph" w:styleId="Acetate">
    <w:name w:val="Acetate"/>
    <w:basedOn w:val="Normal"/>
    <w:next w:val="Acetate"/>
    <w:link w:val="UserStyle_1"/>
    <w:pPr>
      <w:rPr>
        <w:szCs w:val="18"/>
        <w:sz w:val="18"/>
        <w:kern w:val="2"/>
        <w:lang w:bidi="ar-SA"/>
      </w:rPr>
      <w:jc w:val="both"/>
      <w:textAlignment w:val="baseline"/>
    </w:pPr>
    <w:rPr>
      <w:szCs w:val="18"/>
      <w:sz w:val="18"/>
      <w:kern w:val="2"/>
      <w:lang w:bidi="ar-SA"/>
    </w:rPr>
  </w:style>
  <w:style w:type="table" w:styleId="TableGrid">
    <w:name w:val="TableGrid"/>
    <w:basedOn w:val="TableNormal"/>
    <w:next w:val="TableGrid"/>
    <w:link w:val="Normal"/>
  </w:style>
  <w:style w:type="paragraph" w:styleId="Subtitle">
    <w:name w:val="Subtitle"/>
    <w:basedOn w:val="Normal"/>
    <w:next w:val="Normal"/>
    <w:link w:val="UserStyle_8"/>
    <w:pPr>
      <w:rPr>
        <w:b/>
        <w:bCs/>
        <w:szCs w:val="32"/>
        <w:sz w:val="32"/>
        <w:kern w:val="28"/>
        <w:lang w:val="en-US" w:eastAsia="zh-CN" w:bidi="ar-SA"/>
        <w:rFonts w:ascii="Cambria" w:cs="Times New Roman" w:hAnsi="Cambria"/>
      </w:rPr>
      <w:framePr w:outlineLvl="1"/>
      <w:spacing w:line="312" w:after="60" w:before="240" w:lineRule="auto"/>
      <w:jc w:val="center"/>
      <w:textAlignment w:val="baseline"/>
    </w:pPr>
    <w:rPr>
      <w:b/>
      <w:bCs/>
      <w:szCs w:val="32"/>
      <w:sz w:val="32"/>
      <w:kern w:val="28"/>
      <w:lang w:val="en-US" w:eastAsia="zh-CN" w:bidi="ar-SA"/>
      <w:rFonts w:ascii="Cambria" w:cs="Times New Roman" w:hAnsi="Cambria"/>
    </w:rPr>
  </w:style>
  <w:style w:type="character" w:styleId="UserStyle_8">
    <w:name w:val="UserStyle_8"/>
    <w:basedOn w:val="NormalCharacter"/>
    <w:next w:val="UserStyle_8"/>
    <w:link w:val="Subtitle"/>
    <w:rPr>
      <w:b/>
      <w:bCs/>
      <w:szCs w:val="32"/>
      <w:sz w:val="32"/>
      <w:kern w:val="28"/>
      <w:rFonts w:ascii="Cambria" w:cs="Times New Roman" w:hAnsi="Cambria"/>
    </w:rPr>
  </w:style>
  <w:style w:type="character" w:styleId="260">
    <w:name w:val="260"/>
    <w:basedOn w:val="NormalCharacter"/>
    <w:next w:val="260"/>
    <w:link w:val="Normal"/>
    <w:rPr>
      <w:i/>
      <w:iCs/>
      <w:color w:val="808080"/>
    </w:rPr>
  </w:style>
  <w:style w:type="character" w:styleId="Emphasis">
    <w:name w:val="Emphasis"/>
    <w:basedOn w:val="NormalCharacter"/>
    <w:next w:val="Emphasis"/>
    <w:link w:val="Normal"/>
    <w:rPr>
      <w:i/>
      <w:iCs/>
    </w:rPr>
  </w:style>
  <w:style w:type="character" w:styleId="UserStyle_9">
    <w:name w:val="UserStyle_9"/>
    <w:basedOn w:val="NormalCharacter"/>
    <w:next w:val="UserStyle_9"/>
    <w:link w:val="Heading1"/>
    <w:rPr>
      <w:b/>
      <w:bCs/>
      <w:szCs w:val="44"/>
      <w:sz w:val="44"/>
      <w:kern w:val="44"/>
      <w:rFonts w:cs="Times New Roman"/>
    </w:rPr>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52"/>
          <w:sz w:val="52"/>
          <w:kern w:val="2"/>
          <w:lang w:val="en-US" w:eastAsia="zh-CN" w:bidi="ar-SA"/>
          <w:rFonts w:ascii="黑体" w:eastAsia="黑体" w:hAnsi="黑体"/>
        </w:rPr>
        <w:jc w:val="center"/>
        <w:textAlignment w:val="baseline"/>
      </w:pPr>
      <w:r w:rsidR="00a21503">
        <w:rPr>
          <w:rStyle w:val="NormalCharacter"/>
          <w:szCs w:val="52"/>
          <w:sz w:val="52"/>
          <w:kern w:val="2"/>
          <w:lang w:val="en-US" w:eastAsia="zh-CN" w:bidi="ar-SA"/>
          <w:rFonts w:ascii="黑体" w:eastAsia="黑体" w:hAnsi="黑体"/>
        </w:rPr>
        <w:t xml:space="preserve">2018年度</w:t>
      </w:r>
    </w:p>
    <w:p>
      <w:pPr>
        <w:pStyle w:val="Normal"/>
        <w:rPr>
          <w:rStyle w:val="NormalCharacter"/>
          <w:szCs w:val="52"/>
          <w:sz w:val="52"/>
          <w:kern w:val="2"/>
          <w:lang w:val="en-US" w:eastAsia="zh-CN" w:bidi="ar-SA"/>
          <w:rFonts w:ascii="黑体" w:eastAsia="黑体" w:hAnsi="黑体"/>
        </w:rPr>
        <w:jc w:val="center"/>
        <w:textAlignment w:val="baseline"/>
      </w:pPr>
      <w:r w:rsidR="00a21503">
        <w:rPr>
          <w:rStyle w:val="NormalCharacter"/>
          <w:szCs w:val="52"/>
          <w:sz w:val="52"/>
          <w:kern w:val="2"/>
          <w:lang w:val="en-US" w:eastAsia="zh-CN" w:bidi="ar-SA"/>
          <w:rFonts w:ascii="黑体" w:eastAsia="黑体" w:hAnsi="黑体"/>
        </w:rPr>
        <w:t xml:space="preserve">伊川县道路运输管理局部门决算</w:t>
      </w:r>
    </w:p>
    <w:p>
      <w:pPr>
        <w:pStyle w:val="Normal"/>
        <w:rPr>
          <w:rStyle w:val="NormalCharacter"/>
          <w:szCs w:val="52"/>
          <w:sz w:val="52"/>
          <w:kern w:val="2"/>
          <w:lang w:val="en-US" w:eastAsia="zh-CN" w:bidi="ar-SA"/>
          <w:rFonts w:ascii="黑体" w:eastAsia="黑体" w:hAnsi="黑体"/>
        </w:rPr>
        <w:jc w:val="center"/>
        <w:textAlignment w:val="baseline"/>
      </w:pPr>
    </w:p>
    <w:p>
      <w:pPr>
        <w:pStyle w:val="Normal"/>
        <w:rPr>
          <w:rStyle w:val="NormalCharacter"/>
          <w:szCs w:val="52"/>
          <w:sz w:val="52"/>
          <w:kern w:val="2"/>
          <w:lang w:val="en-US" w:eastAsia="zh-CN" w:bidi="ar-SA"/>
          <w:rFonts w:ascii="黑体" w:eastAsia="黑体" w:hAnsi="黑体"/>
        </w:rPr>
        <w:jc w:val="center"/>
        <w:textAlignment w:val="baseline"/>
      </w:pPr>
    </w:p>
    <w:p>
      <w:pPr>
        <w:pStyle w:val="Normal"/>
        <w:rPr>
          <w:rStyle w:val="NormalCharacter"/>
          <w:szCs w:val="52"/>
          <w:sz w:val="52"/>
          <w:kern w:val="2"/>
          <w:lang w:val="en-US" w:eastAsia="zh-CN" w:bidi="ar-SA"/>
          <w:rFonts w:ascii="黑体" w:eastAsia="黑体" w:hAnsi="黑体"/>
        </w:rPr>
        <w:jc w:val="center"/>
        <w:textAlignment w:val="baseline"/>
      </w:pPr>
    </w:p>
    <w:p>
      <w:pPr>
        <w:pStyle w:val="Normal"/>
        <w:rPr>
          <w:rStyle w:val="NormalCharacter"/>
          <w:szCs w:val="52"/>
          <w:sz w:val="52"/>
          <w:kern w:val="2"/>
          <w:lang w:val="en-US" w:eastAsia="zh-CN" w:bidi="ar-SA"/>
          <w:rFonts w:ascii="黑体" w:eastAsia="黑体" w:hAnsi="黑体"/>
        </w:rPr>
        <w:jc w:val="center"/>
        <w:textAlignment w:val="baseline"/>
      </w:pPr>
    </w:p>
    <w:p>
      <w:pPr>
        <w:pStyle w:val="Normal"/>
        <w:rPr>
          <w:rStyle w:val="NormalCharacter"/>
          <w:szCs w:val="52"/>
          <w:sz w:val="52"/>
          <w:kern w:val="2"/>
          <w:lang w:val="en-US" w:eastAsia="zh-CN" w:bidi="ar-SA"/>
          <w:rFonts w:ascii="黑体" w:eastAsia="黑体" w:hAnsi="黑体"/>
        </w:rPr>
        <w:jc w:val="center"/>
        <w:textAlignment w:val="baseline"/>
      </w:pPr>
    </w:p>
    <w:p>
      <w:pPr>
        <w:pStyle w:val="Normal"/>
        <w:rPr>
          <w:rStyle w:val="NormalCharacter"/>
          <w:szCs w:val="52"/>
          <w:sz w:val="52"/>
          <w:kern w:val="2"/>
          <w:lang w:val="en-US" w:eastAsia="zh-CN" w:bidi="ar-SA"/>
          <w:rFonts w:ascii="黑体" w:eastAsia="黑体" w:hAnsi="黑体"/>
        </w:rPr>
        <w:jc w:val="center"/>
        <w:textAlignment w:val="baseline"/>
      </w:pPr>
    </w:p>
    <w:p>
      <w:pPr>
        <w:pStyle w:val="Normal"/>
        <w:rPr>
          <w:rStyle w:val="NormalCharacter"/>
          <w:szCs w:val="32"/>
          <w:sz w:val="32"/>
          <w:kern w:val="2"/>
          <w:lang w:val="en-US" w:eastAsia="zh-CN" w:bidi="ar-SA"/>
          <w:rFonts w:ascii="黑体" w:eastAsia="黑体" w:hAnsi="黑体"/>
        </w:rPr>
        <w:sectPr>
          <w:headerReference w:type="default" r:id="rId3"/>
          <w:vAlign w:val="top"/>
          <w:type w:val="nextPage"/>
          <w:pgSz w:h="16838" w:w="11906" w:orient="portrait"/>
          <w:pgMar w:gutter="0" w:header="850" w:top="1440" w:bottom="1440" w:footer="992" w:left="1587" w:right="1531"/>
          <w:lnNumType w:countBy="0"/>
          <w:paperSrc w:first="0" w:other="0"/>
          <w:cols w:space="720" w:num="1"/>
          <w:docGrid w:charSpace="0" w:linePitch="317" w:type="lines"/>
        </w:sectPr>
        <w:jc w:val="center"/>
        <w:textAlignment w:val="baseline"/>
      </w:pPr>
      <w:r w:rsidR="00a21503">
        <w:rPr>
          <w:rStyle w:val="NormalCharacter"/>
          <w:szCs w:val="32"/>
          <w:sz w:val="32"/>
          <w:kern w:val="2"/>
          <w:lang w:val="en-US" w:eastAsia="zh-CN" w:bidi="ar-SA"/>
          <w:rFonts w:ascii="黑体" w:eastAsia="黑体" w:hAnsi="黑体"/>
        </w:rPr>
        <w:t xml:space="preserve">二〇一九年九月</w:t>
      </w:r>
    </w:p>
    <w:p>
      <w:pPr>
        <w:pStyle w:val="Normal"/>
        <w:rPr>
          <w:rStyle w:val="NormalCharacter"/>
          <w:szCs w:val="36"/>
          <w:sz w:val="36"/>
          <w:kern w:val="2"/>
          <w:lang w:val="en-US" w:eastAsia="zh-CN" w:bidi="ar-SA"/>
          <w:rFonts w:ascii="黑体" w:eastAsia="黑体" w:hAnsi="黑体"/>
        </w:rPr>
        <w:jc w:val="center"/>
        <w:textAlignment w:val="baseline"/>
      </w:pPr>
      <w:r w:rsidR="00a21503">
        <w:rPr>
          <w:rStyle w:val="NormalCharacter"/>
          <w:szCs w:val="36"/>
          <w:sz w:val="36"/>
          <w:kern w:val="2"/>
          <w:lang w:val="en-US" w:eastAsia="zh-CN" w:bidi="ar-SA"/>
          <w:rFonts w:ascii="黑体" w:eastAsia="黑体" w:hAnsi="黑体"/>
        </w:rPr>
        <w:t xml:space="preserve">目　　录</w:t>
      </w:r>
    </w:p>
    <w:p>
      <w:pPr>
        <w:pStyle w:val="Normal"/>
        <w:rPr>
          <w:rStyle w:val="NormalCharacter"/>
          <w:szCs w:val="32"/>
          <w:sz w:val="32"/>
          <w:kern w:val="2"/>
          <w:lang w:val="en-US" w:eastAsia="zh-CN" w:bidi="ar-SA"/>
          <w:rFonts w:ascii="黑体" w:eastAsia="黑体" w:hAnsi="黑体"/>
        </w:rPr>
        <w:jc w:val="left"/>
        <w:textAlignment w:val="baseline"/>
      </w:pPr>
      <w:r w:rsidR="00a21503">
        <w:rPr>
          <w:rStyle w:val="NormalCharacter"/>
          <w:szCs w:val="32"/>
          <w:sz w:val="32"/>
          <w:kern w:val="2"/>
          <w:lang w:val="en-US" w:eastAsia="zh-CN" w:bidi="ar-SA"/>
          <w:rFonts w:ascii="黑体" w:eastAsia="黑体" w:hAnsi="黑体"/>
        </w:rPr>
        <w:t xml:space="preserve">第一部分　　伊川县道路运输管理局概况</w:t>
      </w:r>
    </w:p>
    <w:p>
      <w:pPr>
        <w:pStyle w:val="Normal"/>
        <w:rPr>
          <w:rStyle w:val="NormalCharacter"/>
          <w:szCs w:val="32"/>
          <w:sz w:val="32"/>
          <w:kern w:val="2"/>
          <w:lang w:val="en-US" w:eastAsia="zh-CN" w:bidi="ar-SA"/>
          <w:rFonts w:ascii="宋体" w:hAnsi="宋体"/>
        </w:rPr>
        <w:ind w:firstLine="640" w:firstLineChars="200"/>
        <w:jc w:val="left"/>
        <w:textAlignment w:val="baseline"/>
        <w:numPr>
          <w:ilvl w:val="0"/>
          <w:numId w:val="1"/>
        </w:numPr>
      </w:pPr>
      <w:r w:rsidR="00a21503">
        <w:rPr>
          <w:rStyle w:val="NormalCharacter"/>
          <w:szCs w:val="32"/>
          <w:sz w:val="32"/>
          <w:kern w:val="2"/>
          <w:lang w:val="en-US" w:eastAsia="zh-CN" w:bidi="ar-SA"/>
          <w:rFonts w:ascii="宋体" w:hAnsi="宋体"/>
        </w:rPr>
        <w:t xml:space="preserve">部门职责</w:t>
      </w:r>
    </w:p>
    <w:p>
      <w:pPr>
        <w:pStyle w:val="Normal"/>
        <w:rPr>
          <w:rStyle w:val="NormalCharacter"/>
          <w:szCs w:val="32"/>
          <w:sz w:val="32"/>
          <w:kern w:val="2"/>
          <w:lang w:val="en-US" w:eastAsia="zh-CN" w:bidi="ar-SA"/>
          <w:rFonts w:ascii="宋体" w:hAnsi="宋体"/>
        </w:rPr>
        <w:ind w:firstLine="640" w:firstLineChars="200"/>
        <w:jc w:val="left"/>
        <w:textAlignment w:val="baseline"/>
        <w:numPr>
          <w:ilvl w:val="0"/>
          <w:numId w:val="1"/>
        </w:numPr>
      </w:pPr>
      <w:r w:rsidR="00a21503">
        <w:rPr>
          <w:rStyle w:val="NormalCharacter"/>
          <w:szCs w:val="32"/>
          <w:sz w:val="32"/>
          <w:kern w:val="2"/>
          <w:lang w:val="en-US" w:eastAsia="zh-CN" w:bidi="ar-SA"/>
          <w:rFonts w:ascii="宋体" w:hAnsi="宋体"/>
        </w:rPr>
        <w:t xml:space="preserve">机构设置</w:t>
      </w:r>
    </w:p>
    <w:p>
      <w:pPr>
        <w:pStyle w:val="Normal"/>
        <w:rPr>
          <w:rStyle w:val="NormalCharacter"/>
          <w:szCs w:val="32"/>
          <w:sz w:val="32"/>
          <w:kern w:val="2"/>
          <w:lang w:val="en-US" w:eastAsia="zh-CN" w:bidi="ar-SA"/>
          <w:rFonts w:ascii="宋体" w:hAnsi="宋体"/>
        </w:rPr>
        <w:ind w:left="640"/>
        <w:jc w:val="left"/>
        <w:textAlignment w:val="baseline"/>
      </w:pPr>
    </w:p>
    <w:p>
      <w:pPr>
        <w:pStyle w:val="Normal"/>
        <w:rPr>
          <w:rStyle w:val="NormalCharacter"/>
          <w:szCs w:val="32"/>
          <w:sz w:val="32"/>
          <w:kern w:val="2"/>
          <w:lang w:val="en-US" w:eastAsia="zh-CN" w:bidi="ar-SA"/>
          <w:rFonts w:ascii="黑体" w:eastAsia="黑体" w:hAnsi="黑体"/>
        </w:rPr>
        <w:jc w:val="left"/>
        <w:textAlignment w:val="baseline"/>
      </w:pPr>
      <w:r w:rsidR="00a21503">
        <w:rPr>
          <w:rStyle w:val="NormalCharacter"/>
          <w:szCs w:val="32"/>
          <w:sz w:val="32"/>
          <w:kern w:val="2"/>
          <w:lang w:val="en-US" w:eastAsia="zh-CN" w:bidi="ar-SA"/>
          <w:rFonts w:ascii="黑体" w:eastAsia="黑体" w:hAnsi="黑体"/>
        </w:rPr>
        <w:t xml:space="preserve">第二部分　　2018年度部门决算表</w:t>
      </w:r>
    </w:p>
    <w:p>
      <w:pPr>
        <w:pStyle w:val="Normal"/>
        <w:rPr>
          <w:rStyle w:val="NormalCharacter"/>
          <w:szCs w:val="32"/>
          <w:sz w:val="32"/>
          <w:kern w:val="2"/>
          <w:lang w:val="en-US" w:eastAsia="zh-CN" w:bidi="ar-SA"/>
          <w:rFonts w:ascii="宋体" w:hAnsi="宋体"/>
        </w:rPr>
        <w:ind w:firstLine="640" w:firstLineChars="200"/>
        <w:jc w:val="left"/>
        <w:textAlignment w:val="baseline"/>
      </w:pPr>
      <w:r w:rsidR="00a21503">
        <w:rPr>
          <w:rStyle w:val="NormalCharacter"/>
          <w:szCs w:val="32"/>
          <w:sz w:val="32"/>
          <w:kern w:val="2"/>
          <w:lang w:val="en-US" w:eastAsia="zh-CN" w:bidi="ar-SA"/>
          <w:rFonts w:ascii="宋体" w:hAnsi="宋体"/>
        </w:rPr>
        <w:t xml:space="preserve">一、收入支出决算总表</w:t>
      </w:r>
    </w:p>
    <w:p>
      <w:pPr>
        <w:pStyle w:val="Normal"/>
        <w:rPr>
          <w:rStyle w:val="NormalCharacter"/>
          <w:szCs w:val="32"/>
          <w:sz w:val="32"/>
          <w:kern w:val="2"/>
          <w:lang w:val="en-US" w:eastAsia="zh-CN" w:bidi="ar-SA"/>
          <w:rFonts w:ascii="宋体" w:hAnsi="宋体"/>
        </w:rPr>
        <w:ind w:firstLine="640" w:firstLineChars="200"/>
        <w:jc w:val="left"/>
        <w:textAlignment w:val="baseline"/>
      </w:pPr>
      <w:r w:rsidR="00a21503">
        <w:rPr>
          <w:rStyle w:val="NormalCharacter"/>
          <w:szCs w:val="32"/>
          <w:sz w:val="32"/>
          <w:kern w:val="2"/>
          <w:lang w:val="en-US" w:eastAsia="zh-CN" w:bidi="ar-SA"/>
          <w:rFonts w:ascii="宋体" w:hAnsi="宋体"/>
        </w:rPr>
        <w:t xml:space="preserve">二、收入决算表</w:t>
      </w:r>
    </w:p>
    <w:p>
      <w:pPr>
        <w:pStyle w:val="Normal"/>
        <w:rPr>
          <w:rStyle w:val="NormalCharacter"/>
          <w:szCs w:val="32"/>
          <w:sz w:val="32"/>
          <w:kern w:val="2"/>
          <w:lang w:val="en-US" w:eastAsia="zh-CN" w:bidi="ar-SA"/>
          <w:rFonts w:ascii="宋体" w:hAnsi="宋体"/>
        </w:rPr>
        <w:ind w:firstLine="640" w:firstLineChars="200"/>
        <w:jc w:val="left"/>
        <w:textAlignment w:val="baseline"/>
      </w:pPr>
      <w:r w:rsidR="00a21503">
        <w:rPr>
          <w:rStyle w:val="NormalCharacter"/>
          <w:szCs w:val="32"/>
          <w:sz w:val="32"/>
          <w:kern w:val="2"/>
          <w:lang w:val="en-US" w:eastAsia="zh-CN" w:bidi="ar-SA"/>
          <w:rFonts w:ascii="宋体" w:hAnsi="宋体"/>
        </w:rPr>
        <w:t xml:space="preserve">三、支出决算表</w:t>
      </w:r>
    </w:p>
    <w:p>
      <w:pPr>
        <w:pStyle w:val="Normal"/>
        <w:rPr>
          <w:rStyle w:val="NormalCharacter"/>
          <w:szCs w:val="32"/>
          <w:sz w:val="32"/>
          <w:kern w:val="2"/>
          <w:lang w:val="en-US" w:eastAsia="zh-CN" w:bidi="ar-SA"/>
          <w:rFonts w:ascii="宋体" w:hAnsi="宋体"/>
        </w:rPr>
        <w:ind w:firstLine="640" w:firstLineChars="200"/>
        <w:jc w:val="left"/>
        <w:textAlignment w:val="baseline"/>
      </w:pPr>
      <w:r w:rsidR="00a21503">
        <w:rPr>
          <w:rStyle w:val="NormalCharacter"/>
          <w:szCs w:val="32"/>
          <w:sz w:val="32"/>
          <w:kern w:val="2"/>
          <w:lang w:val="en-US" w:eastAsia="zh-CN" w:bidi="ar-SA"/>
          <w:rFonts w:ascii="宋体" w:hAnsi="宋体"/>
        </w:rPr>
        <w:t xml:space="preserve">四、财政拨款收入支出决算总表</w:t>
      </w:r>
    </w:p>
    <w:p>
      <w:pPr>
        <w:pStyle w:val="Normal"/>
        <w:rPr>
          <w:rStyle w:val="NormalCharacter"/>
          <w:szCs w:val="32"/>
          <w:sz w:val="32"/>
          <w:kern w:val="2"/>
          <w:lang w:val="en-US" w:eastAsia="zh-CN" w:bidi="ar-SA"/>
          <w:rFonts w:ascii="宋体" w:hAnsi="宋体"/>
        </w:rPr>
        <w:ind w:firstLine="640" w:firstLineChars="200"/>
        <w:jc w:val="left"/>
        <w:textAlignment w:val="baseline"/>
      </w:pPr>
      <w:r w:rsidR="00a21503">
        <w:rPr>
          <w:rStyle w:val="NormalCharacter"/>
          <w:szCs w:val="32"/>
          <w:sz w:val="32"/>
          <w:kern w:val="2"/>
          <w:lang w:val="en-US" w:eastAsia="zh-CN" w:bidi="ar-SA"/>
          <w:rFonts w:ascii="宋体" w:hAnsi="宋体"/>
        </w:rPr>
        <w:t xml:space="preserve">五、一般公共预算财政拨款支出决算表</w:t>
      </w:r>
    </w:p>
    <w:p>
      <w:pPr>
        <w:pStyle w:val="Normal"/>
        <w:rPr>
          <w:rStyle w:val="NormalCharacter"/>
          <w:szCs w:val="32"/>
          <w:sz w:val="32"/>
          <w:kern w:val="2"/>
          <w:lang w:val="en-US" w:eastAsia="zh-CN" w:bidi="ar-SA"/>
          <w:rFonts w:ascii="宋体" w:hAnsi="宋体"/>
        </w:rPr>
        <w:ind w:firstLine="640" w:firstLineChars="200"/>
        <w:jc w:val="left"/>
        <w:textAlignment w:val="baseline"/>
      </w:pPr>
      <w:r w:rsidR="00a21503">
        <w:rPr>
          <w:rStyle w:val="NormalCharacter"/>
          <w:szCs w:val="32"/>
          <w:sz w:val="32"/>
          <w:kern w:val="2"/>
          <w:lang w:val="en-US" w:eastAsia="zh-CN" w:bidi="ar-SA"/>
          <w:rFonts w:ascii="宋体" w:hAnsi="宋体"/>
        </w:rPr>
        <w:t xml:space="preserve">六、一般公共预算财政拨款基本支出决算表</w:t>
      </w:r>
    </w:p>
    <w:p>
      <w:pPr>
        <w:pStyle w:val="Normal"/>
        <w:rPr>
          <w:rStyle w:val="NormalCharacter"/>
          <w:szCs w:val="32"/>
          <w:sz w:val="32"/>
          <w:kern w:val="2"/>
          <w:lang w:val="en-US" w:eastAsia="zh-CN" w:bidi="ar-SA"/>
          <w:rFonts w:ascii="宋体" w:hAnsi="宋体"/>
        </w:rPr>
        <w:ind w:firstLine="640" w:firstLineChars="200"/>
        <w:jc w:val="left"/>
        <w:textAlignment w:val="baseline"/>
      </w:pPr>
      <w:r w:rsidR="00a21503">
        <w:rPr>
          <w:rStyle w:val="NormalCharacter"/>
          <w:szCs w:val="32"/>
          <w:sz w:val="32"/>
          <w:kern w:val="2"/>
          <w:lang w:val="en-US" w:eastAsia="zh-CN" w:bidi="ar-SA"/>
          <w:rFonts w:ascii="宋体" w:hAnsi="宋体"/>
        </w:rPr>
        <w:t xml:space="preserve">七、一般公共预算财政拨款“三公”经费支出决算表</w:t>
      </w:r>
    </w:p>
    <w:p>
      <w:pPr>
        <w:pStyle w:val="Normal"/>
        <w:rPr>
          <w:rStyle w:val="NormalCharacter"/>
          <w:szCs w:val="32"/>
          <w:sz w:val="32"/>
          <w:kern w:val="2"/>
          <w:lang w:val="en-US" w:eastAsia="zh-CN" w:bidi="ar-SA"/>
          <w:rFonts w:ascii="宋体" w:hAnsi="宋体"/>
        </w:rPr>
        <w:ind w:firstLine="640" w:firstLineChars="200"/>
        <w:jc w:val="left"/>
        <w:textAlignment w:val="baseline"/>
      </w:pPr>
      <w:r w:rsidR="00a21503">
        <w:rPr>
          <w:rStyle w:val="NormalCharacter"/>
          <w:szCs w:val="32"/>
          <w:sz w:val="32"/>
          <w:kern w:val="2"/>
          <w:lang w:val="en-US" w:eastAsia="zh-CN" w:bidi="ar-SA"/>
          <w:rFonts w:ascii="宋体" w:hAnsi="宋体"/>
        </w:rPr>
        <w:t xml:space="preserve">八、政府性基金预算财政拨款收入支出决算表</w:t>
      </w:r>
    </w:p>
    <w:p>
      <w:pPr>
        <w:pStyle w:val="Normal"/>
        <w:rPr>
          <w:rStyle w:val="NormalCharacter"/>
          <w:szCs w:val="32"/>
          <w:sz w:val="32"/>
          <w:kern w:val="2"/>
          <w:lang w:val="en-US" w:eastAsia="zh-CN" w:bidi="ar-SA"/>
          <w:rFonts w:ascii="宋体" w:hAnsi="宋体"/>
        </w:rPr>
        <w:ind w:left="640"/>
        <w:jc w:val="left"/>
        <w:textAlignment w:val="baseline"/>
      </w:pPr>
    </w:p>
    <w:p>
      <w:pPr>
        <w:pStyle w:val="Normal"/>
        <w:rPr>
          <w:rStyle w:val="NormalCharacter"/>
          <w:szCs w:val="32"/>
          <w:sz w:val="32"/>
          <w:kern w:val="2"/>
          <w:lang w:val="en-US" w:eastAsia="zh-CN" w:bidi="ar-SA"/>
          <w:rFonts w:ascii="宋体" w:hAnsi="宋体"/>
        </w:rPr>
        <w:ind w:left="640"/>
        <w:jc w:val="left"/>
        <w:textAlignment w:val="baseline"/>
      </w:pPr>
    </w:p>
    <w:p>
      <w:pPr>
        <w:pStyle w:val="Normal"/>
        <w:rPr>
          <w:rStyle w:val="NormalCharacter"/>
          <w:szCs w:val="32"/>
          <w:sz w:val="32"/>
          <w:kern w:val="2"/>
          <w:lang w:val="en-US" w:eastAsia="zh-CN" w:bidi="ar-SA"/>
          <w:rFonts w:ascii="宋体" w:hAnsi="宋体"/>
        </w:rPr>
        <w:ind w:left="640"/>
        <w:jc w:val="left"/>
        <w:textAlignment w:val="baseline"/>
      </w:pPr>
    </w:p>
    <w:p>
      <w:pPr>
        <w:pStyle w:val="Normal"/>
        <w:rPr>
          <w:rStyle w:val="NormalCharacter"/>
          <w:szCs w:val="32"/>
          <w:sz w:val="32"/>
          <w:kern w:val="2"/>
          <w:lang w:val="en-US" w:eastAsia="zh-CN" w:bidi="ar-SA"/>
          <w:rFonts w:ascii="宋体" w:hAnsi="宋体"/>
        </w:rPr>
        <w:ind w:left="640"/>
        <w:jc w:val="left"/>
        <w:textAlignment w:val="baseline"/>
      </w:pPr>
    </w:p>
    <w:p>
      <w:pPr>
        <w:pStyle w:val="Normal"/>
        <w:rPr>
          <w:rStyle w:val="NormalCharacter"/>
          <w:szCs w:val="32"/>
          <w:sz w:val="32"/>
          <w:kern w:val="2"/>
          <w:lang w:val="en-US" w:eastAsia="zh-CN" w:bidi="ar-SA"/>
          <w:rFonts w:ascii="黑体" w:eastAsia="黑体" w:hAnsi="黑体"/>
        </w:rPr>
        <w:jc w:val="left"/>
        <w:textAlignment w:val="baseline"/>
      </w:pPr>
      <w:r w:rsidR="00a21503">
        <w:rPr>
          <w:rStyle w:val="NormalCharacter"/>
          <w:szCs w:val="32"/>
          <w:sz w:val="32"/>
          <w:kern w:val="2"/>
          <w:lang w:val="en-US" w:eastAsia="zh-CN" w:bidi="ar-SA"/>
          <w:rFonts w:ascii="黑体" w:eastAsia="黑体" w:hAnsi="黑体"/>
        </w:rPr>
        <w:t xml:space="preserve">第三部分　　2018年度部门决算情况说明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sidR="00a21503">
        <w:rPr>
          <w:rStyle w:val="NormalCharacter"/>
          <w:szCs w:val="32"/>
          <w:sz w:val="32"/>
          <w:kern w:val="2"/>
          <w:lang w:val="en-US" w:eastAsia="zh-CN" w:bidi="ar-SA"/>
          <w:rFonts w:ascii="宋体" w:hAnsi="宋体"/>
        </w:rPr>
        <w:t xml:space="preserve">一、收入支出决算总体情况说明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sidR="00a21503">
        <w:rPr>
          <w:rStyle w:val="NormalCharacter"/>
          <w:szCs w:val="32"/>
          <w:sz w:val="32"/>
          <w:kern w:val="2"/>
          <w:lang w:val="en-US" w:eastAsia="zh-CN" w:bidi="ar-SA"/>
          <w:rFonts w:ascii="宋体" w:hAnsi="宋体"/>
        </w:rPr>
        <w:t xml:space="preserve">二、收入决算情况说明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sidR="00a21503">
        <w:rPr>
          <w:rStyle w:val="NormalCharacter"/>
          <w:szCs w:val="32"/>
          <w:sz w:val="32"/>
          <w:kern w:val="2"/>
          <w:lang w:val="en-US" w:eastAsia="zh-CN" w:bidi="ar-SA"/>
          <w:rFonts w:ascii="宋体" w:hAnsi="宋体"/>
        </w:rPr>
        <w:t xml:space="preserve">三、支出决算情况说明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sidR="00a21503">
        <w:rPr>
          <w:rStyle w:val="NormalCharacter"/>
          <w:szCs w:val="32"/>
          <w:sz w:val="32"/>
          <w:kern w:val="2"/>
          <w:lang w:val="en-US" w:eastAsia="zh-CN" w:bidi="ar-SA"/>
          <w:rFonts w:ascii="宋体" w:hAnsi="宋体"/>
        </w:rPr>
        <w:t xml:space="preserve">四、财政拨款收入支出决算总体情况说明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sidR="00a21503">
        <w:rPr>
          <w:rStyle w:val="NormalCharacter"/>
          <w:szCs w:val="32"/>
          <w:sz w:val="32"/>
          <w:kern w:val="2"/>
          <w:lang w:val="en-US" w:eastAsia="zh-CN" w:bidi="ar-SA"/>
          <w:rFonts w:ascii="宋体" w:hAnsi="宋体"/>
        </w:rPr>
        <w:t xml:space="preserve">五、一般公共预算财政拨款支出决算情况说明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sidR="00a21503">
        <w:rPr>
          <w:rStyle w:val="NormalCharacter"/>
          <w:szCs w:val="32"/>
          <w:sz w:val="32"/>
          <w:kern w:val="2"/>
          <w:lang w:val="en-US" w:eastAsia="zh-CN" w:bidi="ar-SA"/>
          <w:rFonts w:ascii="宋体" w:hAnsi="宋体"/>
        </w:rPr>
        <w:t xml:space="preserve">六、一般公共预算财政拨款基本支出决算情况说明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sidR="00a21503">
        <w:rPr>
          <w:rStyle w:val="NormalCharacter"/>
          <w:szCs w:val="32"/>
          <w:sz w:val="32"/>
          <w:kern w:val="2"/>
          <w:lang w:val="en-US" w:eastAsia="zh-CN" w:bidi="ar-SA"/>
          <w:rFonts w:ascii="宋体" w:hAnsi="宋体"/>
        </w:rPr>
        <w:t xml:space="preserve">七、一般公共预算财政拨款“三公”经费支出决算情况说明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sidR="00a21503">
        <w:rPr>
          <w:rStyle w:val="NormalCharacter"/>
          <w:szCs w:val="32"/>
          <w:sz w:val="32"/>
          <w:kern w:val="2"/>
          <w:lang w:val="en-US" w:eastAsia="zh-CN" w:bidi="ar-SA"/>
          <w:rFonts w:ascii="宋体" w:hAnsi="宋体"/>
        </w:rPr>
        <w:t xml:space="preserve">八、预算绩效情况说明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sidR="00a21503">
        <w:rPr>
          <w:rStyle w:val="NormalCharacter"/>
          <w:szCs w:val="32"/>
          <w:sz w:val="32"/>
          <w:kern w:val="2"/>
          <w:lang w:val="en-US" w:eastAsia="zh-CN" w:bidi="ar-SA"/>
          <w:rFonts w:ascii="宋体" w:hAnsi="宋体"/>
        </w:rPr>
        <w:t xml:space="preserve">九、政府性基金预算财政拨款支出决算情况说明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sidR="00a21503">
        <w:rPr>
          <w:rStyle w:val="NormalCharacter"/>
          <w:szCs w:val="32"/>
          <w:sz w:val="32"/>
          <w:kern w:val="2"/>
          <w:lang w:val="en-US" w:eastAsia="zh-CN" w:bidi="ar-SA"/>
          <w:rFonts w:ascii="宋体" w:hAnsi="宋体"/>
        </w:rPr>
        <w:t xml:space="preserve">十、机关运行经费支出情况说明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sidR="00a21503">
        <w:rPr>
          <w:rStyle w:val="NormalCharacter"/>
          <w:szCs w:val="32"/>
          <w:sz w:val="32"/>
          <w:kern w:val="2"/>
          <w:lang w:val="en-US" w:eastAsia="zh-CN" w:bidi="ar-SA"/>
          <w:rFonts w:ascii="宋体" w:hAnsi="宋体"/>
        </w:rPr>
        <w:t xml:space="preserve">十一、政府采购支出情况说明</w:t>
      </w:r>
    </w:p>
    <w:p>
      <w:pPr>
        <w:pStyle w:val="Normal"/>
        <w:rPr>
          <w:rStyle w:val="NormalCharacter"/>
          <w:szCs w:val="32"/>
          <w:sz w:val="32"/>
          <w:kern w:val="2"/>
          <w:lang w:val="en-US" w:eastAsia="zh-CN" w:bidi="ar-SA"/>
          <w:rFonts w:ascii="宋体" w:hAnsi="宋体"/>
        </w:rPr>
        <w:ind w:firstLine="640" w:firstLineChars="200"/>
        <w:jc w:val="left"/>
        <w:textAlignment w:val="baseline"/>
      </w:pPr>
      <w:r w:rsidR="00a21503">
        <w:rPr>
          <w:rStyle w:val="NormalCharacter"/>
          <w:szCs w:val="32"/>
          <w:sz w:val="32"/>
          <w:kern w:val="2"/>
          <w:lang w:val="en-US" w:eastAsia="zh-CN" w:bidi="ar-SA"/>
          <w:rFonts w:ascii="宋体" w:hAnsi="宋体"/>
        </w:rPr>
        <w:t xml:space="preserve">十二、国有资产占用情况说明</w:t>
      </w:r>
    </w:p>
    <w:p>
      <w:pPr>
        <w:pStyle w:val="Normal"/>
        <w:rPr>
          <w:rStyle w:val="NormalCharacter"/>
          <w:szCs w:val="32"/>
          <w:sz w:val="32"/>
          <w:kern w:val="2"/>
          <w:lang w:val="en-US" w:eastAsia="zh-CN" w:bidi="ar-SA"/>
          <w:rFonts w:ascii="黑体" w:eastAsia="黑体" w:hAnsi="黑体"/>
        </w:rPr>
        <w:jc w:val="left"/>
        <w:textAlignment w:val="baseline"/>
      </w:pPr>
      <w:r w:rsidR="00a21503">
        <w:rPr>
          <w:rStyle w:val="NormalCharacter"/>
          <w:szCs w:val="32"/>
          <w:sz w:val="32"/>
          <w:kern w:val="2"/>
          <w:lang w:val="en-US" w:eastAsia="zh-CN" w:bidi="ar-SA"/>
          <w:rFonts w:ascii="黑体" w:eastAsia="黑体" w:hAnsi="黑体"/>
        </w:rPr>
        <w:t xml:space="preserve">第四部分　　名词解释</w:t>
      </w:r>
    </w:p>
    <w:p>
      <w:pPr>
        <w:pStyle w:val="Normal"/>
        <w:rPr>
          <w:rStyle w:val="NormalCharacter"/>
          <w:szCs w:val="32"/>
          <w:sz w:val="32"/>
          <w:kern w:val="2"/>
          <w:lang w:val="en-US" w:eastAsia="zh-CN" w:bidi="ar-SA"/>
          <w:rFonts w:ascii="宋体" w:hAnsi="宋体"/>
        </w:rPr>
        <w:ind w:firstLine="640" w:firstLineChars="200"/>
        <w:jc w:val="left"/>
        <w:textAlignment w:val="baseline"/>
      </w:pPr>
    </w:p>
    <w:p>
      <w:pPr>
        <w:pStyle w:val="Normal"/>
        <w:rPr>
          <w:rStyle w:val="NormalCharacter"/>
          <w:szCs w:val="32"/>
          <w:sz w:val="32"/>
          <w:kern w:val="2"/>
          <w:lang w:val="en-US" w:eastAsia="zh-CN" w:bidi="ar-SA"/>
          <w:rFonts w:ascii="黑体" w:eastAsia="黑体" w:hAnsi="黑体"/>
        </w:rPr>
        <w:sectPr>
          <w:footerReference w:type="even" r:id="rId4"/>
          <w:footerReference w:type="default" r:id="rId5"/>
          <w:vAlign w:val="top"/>
          <w:type w:val="nextPage"/>
          <w:pgSz w:h="16838" w:w="11906" w:orient="portrait"/>
          <w:pgMar w:gutter="0" w:header="850" w:top="1440" w:bottom="1440" w:footer="992" w:left="1587" w:right="1531"/>
          <w:lnNumType w:countBy="0"/>
          <w:paperSrc w:first="0" w:other="0"/>
          <w:cols w:space="720" w:num="1"/>
          <w:docGrid w:charSpace="0" w:linePitch="317" w:type="lines"/>
          <w:pgNumType w:start="1">
            <w:fmt w:val="57"/>
          </w:pgNumType>
        </w:sectPr>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framePr w:outlineLvl="0"/>
        <w:jc w:val="center"/>
        <w:textAlignment w:val="baseline"/>
      </w:pPr>
      <w:r w:rsidR="00a21503">
        <w:rPr>
          <w:rStyle w:val="NormalCharacter"/>
          <w:szCs w:val="48"/>
          <w:sz w:val="48"/>
          <w:kern w:val="2"/>
          <w:lang w:val="en-US" w:eastAsia="zh-CN" w:bidi="ar-SA"/>
          <w:rFonts w:ascii="黑体" w:eastAsia="黑体" w:hAnsi="黑体"/>
        </w:rPr>
        <w:t xml:space="preserve">第一部分  伊川县道路运输管理局概况</w:t>
      </w: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sectPr>
          <w:vAlign w:val="top"/>
          <w:type w:val="nextPage"/>
          <w:pgSz w:h="16838" w:w="11906" w:orient="portrait"/>
          <w:pgMar w:gutter="0" w:header="720" w:top="1440" w:bottom="1440" w:footer="720" w:left="1800" w:right="1800"/>
          <w:lnNumType w:countBy="0"/>
          <w:paperSrc w:first="0" w:other="0"/>
          <w:cols w:space="720" w:num="1"/>
          <w:docGrid w:charSpace="0" w:linePitch="312" w:type="lines"/>
        </w:sectPr>
        <w:jc w:val="left"/>
        <w:textAlignment w:val="baseline"/>
      </w:pPr>
    </w:p>
    <w:p>
      <w:pPr>
        <w:pStyle w:val="Normal"/>
        <w:rPr>
          <w:rStyle w:val="NormalCharacter"/>
          <w:bCs/>
          <w:szCs w:val="32"/>
          <w:sz w:val="32"/>
          <w:kern w:val="2"/>
          <w:lang w:val="en-US" w:eastAsia="zh-CN" w:bidi="ar-SA"/>
          <w:rFonts w:ascii="黑体" w:cs="黑体" w:eastAsia="黑体" w:hAnsi="黑体"/>
        </w:rPr>
        <w:widowControl/>
        <w:ind w:firstLine="640" w:firstLineChars="200"/>
        <w:spacing w:line="640" w:lineRule="exact"/>
        <w:jc w:val="left"/>
        <w:textAlignment w:val="baseline"/>
      </w:pPr>
      <w:r w:rsidR="00a21503">
        <w:rPr>
          <w:rStyle w:val="NormalCharacter"/>
          <w:bCs/>
          <w:szCs w:val="32"/>
          <w:sz w:val="32"/>
          <w:kern w:val="2"/>
          <w:lang w:val="en-US" w:eastAsia="zh-CN" w:bidi="ar-SA"/>
          <w:rFonts w:ascii="黑体" w:cs="黑体" w:eastAsia="黑体" w:hAnsi="黑体"/>
        </w:rPr>
        <w:t xml:space="preserve">一、部门基本情况</w:t>
      </w:r>
    </w:p>
    <w:p w:rsidP="008430ff">
      <w:pPr>
        <w:pStyle w:val="Normal"/>
        <w:rPr>
          <w:rStyle w:val="NormalCharacter"/>
          <w:b/>
          <w:bCs/>
          <w:szCs w:val="32"/>
          <w:sz w:val="32"/>
          <w:kern w:val="2"/>
          <w:lang w:val="en-US" w:eastAsia="zh-CN" w:bidi="ar-SA"/>
          <w:rFonts w:ascii="楷体_GB2312" w:cs="楷体_GB2312" w:eastAsia="楷体_GB2312" w:hAnsi="楷体_GB2312"/>
          <w:color w:val="1A2930"/>
        </w:rPr>
        <w:framePr w:outlineLvl="0"/>
        <w:ind w:firstLine="640" w:firstLineChars="200"/>
        <w:spacing w:line="640" w:lineRule="exact"/>
        <w:jc w:val="both"/>
        <w:textAlignment w:val="baseline"/>
      </w:pPr>
      <w:r w:rsidR="00a21503">
        <w:rPr>
          <w:rStyle w:val="NormalCharacter"/>
          <w:b/>
          <w:bCs/>
          <w:szCs w:val="32"/>
          <w:sz w:val="32"/>
          <w:kern w:val="2"/>
          <w:lang w:val="en-US" w:eastAsia="zh-CN" w:bidi="ar-SA"/>
          <w:rFonts w:ascii="楷体_GB2312" w:cs="楷体_GB2312" w:eastAsia="楷体_GB2312" w:hAnsi="楷体_GB2312"/>
          <w:color w:val="1A2930"/>
        </w:rPr>
        <w:t xml:space="preserve">部门机构设置、职能</w:t>
      </w:r>
    </w:p>
    <w:p>
      <w:pPr>
        <w:pStyle w:val="Normal"/>
        <w:rPr>
          <w:rStyle w:val="NormalCharacter"/>
          <w:szCs w:val="32"/>
          <w:sz w:val="32"/>
          <w:kern w:val="2"/>
          <w:lang w:val="en-US" w:eastAsia="zh-CN" w:bidi="ar-SA"/>
          <w:rFonts w:ascii="仿宋_GB2312" w:eastAsia="仿宋_GB2312" w:hAnsi="仿宋_GB2312"/>
        </w:rPr>
        <w:ind w:firstLine="640" w:firstLineChars="200"/>
        <w:spacing w:line="640" w:lineRule="exact"/>
        <w:jc w:val="both"/>
        <w:textAlignment w:val="baseline"/>
      </w:pPr>
      <w:r w:rsidR="00a21503">
        <w:rPr>
          <w:rStyle w:val="NormalCharacter"/>
          <w:szCs w:val="32"/>
          <w:sz w:val="32"/>
          <w:kern w:val="2"/>
          <w:lang w:val="en-US" w:eastAsia="zh-CN" w:bidi="ar-SA"/>
          <w:rFonts w:ascii="仿宋_GB2312" w:eastAsia="仿宋_GB2312" w:hAnsi="仿宋_GB2312"/>
        </w:rPr>
        <w:t xml:space="preserve">1、宣传、贯彻、实施有关道路运输行业管理的方针、政策、法规和规章，负责本辖区内道路运输管理工作。</w:t>
      </w:r>
    </w:p>
    <w:p>
      <w:pPr>
        <w:pStyle w:val="Normal"/>
        <w:rPr>
          <w:rStyle w:val="NormalCharacter"/>
          <w:szCs w:val="32"/>
          <w:sz w:val="32"/>
          <w:kern w:val="2"/>
          <w:lang w:val="en-US" w:eastAsia="zh-CN" w:bidi="ar-SA"/>
          <w:rFonts w:ascii="仿宋_GB2312" w:eastAsia="仿宋_GB2312" w:hAnsi="仿宋_GB2312"/>
        </w:rPr>
        <w:ind w:firstLine="640" w:firstLineChars="200"/>
        <w:spacing w:line="640" w:lineRule="exact"/>
        <w:jc w:val="both"/>
        <w:textAlignment w:val="baseline"/>
      </w:pPr>
      <w:r w:rsidR="00a21503">
        <w:rPr>
          <w:rStyle w:val="NormalCharacter"/>
          <w:szCs w:val="32"/>
          <w:sz w:val="32"/>
          <w:kern w:val="2"/>
          <w:lang w:val="en-US" w:eastAsia="zh-CN" w:bidi="ar-SA"/>
          <w:rFonts w:ascii="仿宋_GB2312" w:eastAsia="仿宋_GB2312" w:hAnsi="仿宋_GB2312"/>
        </w:rPr>
        <w:t xml:space="preserve">2、负责伊川县道路客、货、搬运装卸业、机动车维修业和运输服务业的开业、停业申请的行政许可及审批工作，核发经营许可证和道路运输证，按要求做好经营业户档案管理。</w:t>
      </w:r>
    </w:p>
    <w:p>
      <w:pPr>
        <w:pStyle w:val="Normal"/>
        <w:rPr>
          <w:rStyle w:val="NormalCharacter"/>
          <w:szCs w:val="32"/>
          <w:sz w:val="32"/>
          <w:kern w:val="2"/>
          <w:lang w:val="en-US" w:eastAsia="zh-CN" w:bidi="ar-SA"/>
          <w:rFonts w:ascii="仿宋_GB2312" w:eastAsia="仿宋_GB2312" w:hAnsi="仿宋_GB2312"/>
        </w:rPr>
        <w:ind w:firstLine="640" w:firstLineChars="200"/>
        <w:spacing w:line="640" w:lineRule="exact"/>
        <w:jc w:val="both"/>
        <w:textAlignment w:val="baseline"/>
      </w:pPr>
      <w:r w:rsidR="00a21503">
        <w:rPr>
          <w:rStyle w:val="NormalCharacter"/>
          <w:szCs w:val="32"/>
          <w:sz w:val="32"/>
          <w:kern w:val="2"/>
          <w:lang w:val="en-US" w:eastAsia="zh-CN" w:bidi="ar-SA"/>
          <w:rFonts w:ascii="仿宋_GB2312" w:eastAsia="仿宋_GB2312" w:hAnsi="仿宋_GB2312"/>
        </w:rPr>
        <w:t xml:space="preserve">3、负责运输市场管理，维护好客、货、道路运输相关业务经营秩序，对道路运输业的经营活动、营运证照、经营范围、服务质量、运输秩序及运价、票证等进行监督和检查。负责质量信誉考核及营运车辆年度审验等工作。</w:t>
      </w:r>
    </w:p>
    <w:p>
      <w:pPr>
        <w:pStyle w:val="Normal"/>
        <w:rPr>
          <w:rStyle w:val="NormalCharacter"/>
          <w:szCs w:val="32"/>
          <w:sz w:val="32"/>
          <w:kern w:val="2"/>
          <w:lang w:val="en-US" w:eastAsia="zh-CN" w:bidi="ar-SA"/>
          <w:rFonts w:ascii="仿宋_GB2312" w:eastAsia="仿宋_GB2312" w:hAnsi="仿宋_GB2312"/>
        </w:rPr>
        <w:ind w:firstLine="640" w:firstLineChars="200"/>
        <w:spacing w:line="640" w:lineRule="exact"/>
        <w:jc w:val="both"/>
        <w:textAlignment w:val="baseline"/>
      </w:pPr>
      <w:r w:rsidR="00a21503">
        <w:rPr>
          <w:rStyle w:val="NormalCharacter"/>
          <w:szCs w:val="32"/>
          <w:sz w:val="32"/>
          <w:kern w:val="2"/>
          <w:lang w:val="en-US" w:eastAsia="zh-CN" w:bidi="ar-SA"/>
          <w:rFonts w:ascii="仿宋_GB2312" w:eastAsia="仿宋_GB2312" w:hAnsi="仿宋_GB2312"/>
        </w:rPr>
        <w:t xml:space="preserve">4、按照交通部“三关一监督”，严把运输市场准入关，营运车辆技术状况关，营运驾驶员从业资格关，做好汽车客运站场的安全生产监督工作，履行道路运输行业安全管理职责，负责本辖区内道路运输企业安全状况评估工作。</w:t>
      </w:r>
    </w:p>
    <w:p>
      <w:pPr>
        <w:pStyle w:val="Normal"/>
        <w:rPr>
          <w:rStyle w:val="NormalCharacter"/>
          <w:szCs w:val="32"/>
          <w:sz w:val="32"/>
          <w:kern w:val="2"/>
          <w:lang w:val="en-US" w:eastAsia="zh-CN" w:bidi="ar-SA"/>
          <w:rFonts w:ascii="仿宋_GB2312" w:eastAsia="仿宋_GB2312" w:hAnsi="仿宋_GB2312"/>
        </w:rPr>
        <w:ind w:firstLine="640" w:firstLineChars="200"/>
        <w:spacing w:line="640" w:lineRule="exact"/>
        <w:jc w:val="both"/>
        <w:textAlignment w:val="baseline"/>
      </w:pPr>
      <w:r w:rsidR="00a21503">
        <w:rPr>
          <w:rStyle w:val="NormalCharacter"/>
          <w:szCs w:val="32"/>
          <w:sz w:val="32"/>
          <w:kern w:val="2"/>
          <w:lang w:val="en-US" w:eastAsia="zh-CN" w:bidi="ar-SA"/>
          <w:rFonts w:ascii="仿宋_GB2312" w:eastAsia="仿宋_GB2312" w:hAnsi="仿宋_GB2312"/>
        </w:rPr>
        <w:t xml:space="preserve">5、受理各种运输经营投诉、调查和处理运输违法案件和服务质量纠纷，调解处理群众对道路运输行业的投诉和来信来访。</w:t>
      </w:r>
    </w:p>
    <w:p>
      <w:pPr>
        <w:pStyle w:val="Normal"/>
        <w:rPr>
          <w:rStyle w:val="NormalCharacter"/>
          <w:szCs w:val="32"/>
          <w:sz w:val="32"/>
          <w:kern w:val="2"/>
          <w:lang w:val="en-US" w:eastAsia="zh-CN" w:bidi="ar-SA"/>
          <w:rFonts w:ascii="仿宋_GB2312" w:eastAsia="仿宋_GB2312" w:hAnsi="仿宋_GB2312"/>
        </w:rPr>
        <w:ind w:firstLine="640" w:firstLineChars="200"/>
        <w:spacing w:line="640" w:lineRule="exact"/>
        <w:jc w:val="both"/>
        <w:textAlignment w:val="baseline"/>
      </w:pPr>
      <w:r w:rsidR="00a21503">
        <w:rPr>
          <w:rStyle w:val="NormalCharacter"/>
          <w:szCs w:val="32"/>
          <w:sz w:val="32"/>
          <w:kern w:val="2"/>
          <w:lang w:val="en-US" w:eastAsia="zh-CN" w:bidi="ar-SA"/>
          <w:rFonts w:ascii="仿宋_GB2312" w:eastAsia="仿宋_GB2312" w:hAnsi="仿宋_GB2312"/>
        </w:rPr>
        <w:t xml:space="preserve">6、负责对经营现场的监督管理，规范经营行为，组织实施交通行政处罚，查处、纠正违法违章行为，保护经营及其服务对象的合法权益。</w:t>
      </w:r>
    </w:p>
    <w:p>
      <w:pPr>
        <w:pStyle w:val="Normal"/>
        <w:rPr>
          <w:rStyle w:val="NormalCharacter"/>
          <w:szCs w:val="32"/>
          <w:sz w:val="32"/>
          <w:kern w:val="2"/>
          <w:lang w:val="en-US" w:eastAsia="zh-CN" w:bidi="ar-SA"/>
          <w:rFonts w:ascii="仿宋_GB2312" w:eastAsia="仿宋_GB2312" w:hAnsi="仿宋_GB2312"/>
        </w:rPr>
        <w:ind w:firstLine="640" w:firstLineChars="200"/>
        <w:spacing w:line="640" w:lineRule="exact"/>
        <w:jc w:val="both"/>
        <w:textAlignment w:val="baseline"/>
      </w:pPr>
      <w:r w:rsidR="00a21503">
        <w:rPr>
          <w:rStyle w:val="NormalCharacter"/>
          <w:szCs w:val="32"/>
          <w:sz w:val="32"/>
          <w:kern w:val="2"/>
          <w:lang w:val="en-US" w:eastAsia="zh-CN" w:bidi="ar-SA"/>
          <w:rFonts w:ascii="仿宋_GB2312" w:eastAsia="仿宋_GB2312" w:hAnsi="仿宋_GB2312"/>
        </w:rPr>
        <w:t xml:space="preserve">7、负责全县道路运输安全生产监督管理工作，组织开展道路运输安全管理监督，指导监督企业建立健全并落实安全生产管理制度，实行安全生产责任制，组织开展行业安全生产大检查和日常检查工作。</w:t>
      </w:r>
    </w:p>
    <w:p w:rsidP="008430ff">
      <w:pPr>
        <w:pStyle w:val="Normal"/>
        <w:rPr>
          <w:rStyle w:val="NormalCharacter"/>
          <w:b/>
          <w:bCs/>
          <w:szCs w:val="32"/>
          <w:sz w:val="32"/>
          <w:kern w:val="2"/>
          <w:lang w:val="en-US" w:eastAsia="zh-CN" w:bidi="ar-SA"/>
          <w:rFonts w:ascii="楷体_GB2312" w:cs="楷体_GB2312" w:eastAsia="楷体_GB2312" w:hAnsi="楷体_GB2312"/>
          <w:color w:val="1A2930"/>
        </w:rPr>
        <w:framePr w:outlineLvl="0"/>
        <w:ind w:firstLine="640" w:firstLineChars="200"/>
        <w:spacing w:line="640" w:lineRule="exact"/>
        <w:jc w:val="both"/>
        <w:textAlignment w:val="baseline"/>
      </w:pPr>
      <w:r w:rsidR="00a21503">
        <w:rPr>
          <w:rStyle w:val="NormalCharacter"/>
          <w:b/>
          <w:bCs/>
          <w:szCs w:val="32"/>
          <w:sz w:val="32"/>
          <w:kern w:val="2"/>
          <w:lang w:val="en-US" w:eastAsia="zh-CN" w:bidi="ar-SA"/>
          <w:rFonts w:ascii="楷体_GB2312" w:cs="楷体_GB2312" w:eastAsia="楷体_GB2312" w:hAnsi="楷体_GB2312"/>
          <w:color w:val="1A2930"/>
        </w:rPr>
        <w:t xml:space="preserve">（一）伊川县运管局内设10个职能科室。主要职责是：</w:t>
      </w:r>
    </w:p>
    <w:p w:rsidP="008430ff">
      <w:pPr>
        <w:pStyle w:val="Normal"/>
        <w:rPr>
          <w:rStyle w:val="NormalCharacter"/>
          <w:b/>
          <w:bCs/>
          <w:szCs w:val="32"/>
          <w:sz w:val="32"/>
          <w:kern w:val="2"/>
          <w:lang w:val="en-US" w:eastAsia="zh-CN" w:bidi="ar-SA"/>
          <w:rFonts w:ascii="仿宋_GB2312" w:cs="仿宋_GB2312" w:eastAsia="仿宋_GB2312" w:hAnsi="仿宋_GB2312"/>
        </w:rPr>
        <w:framePr w:outlineLvl="1"/>
        <w:ind w:firstLine="640" w:firstLineChars="200"/>
        <w:spacing w:line="640" w:lineRule="exact"/>
        <w:jc w:val="both"/>
        <w:textAlignment w:val="baseline"/>
      </w:pPr>
      <w:r w:rsidR="00a21503">
        <w:rPr>
          <w:rStyle w:val="NormalCharacter"/>
          <w:b/>
          <w:bCs/>
          <w:szCs w:val="32"/>
          <w:sz w:val="32"/>
          <w:kern w:val="2"/>
          <w:lang w:val="en-US" w:eastAsia="zh-CN" w:bidi="ar-SA"/>
          <w:rFonts w:ascii="仿宋_GB2312" w:cs="仿宋_GB2312" w:eastAsia="仿宋_GB2312" w:hAnsi="仿宋_GB2312"/>
        </w:rPr>
        <w:t xml:space="preserve">1、办公室：</w:t>
      </w:r>
    </w:p>
    <w:p>
      <w:pPr>
        <w:pStyle w:val="Normal"/>
        <w:rPr>
          <w:rStyle w:val="NormalCharacter"/>
          <w:szCs w:val="32"/>
          <w:sz w:val="32"/>
          <w:kern w:val="2"/>
          <w:lang w:val="en-US" w:eastAsia="zh-CN" w:bidi="ar-SA"/>
          <w:rFonts w:ascii="仿宋_GB2312" w:eastAsia="仿宋_GB2312" w:hAnsi="仿宋_GB2312"/>
        </w:rPr>
        <w:ind w:firstLine="640" w:firstLineChars="200"/>
        <w:spacing w:line="640" w:lineRule="exact"/>
        <w:jc w:val="both"/>
        <w:textAlignment w:val="baseline"/>
      </w:pPr>
      <w:r w:rsidR="00a21503">
        <w:rPr>
          <w:rStyle w:val="NormalCharacter"/>
          <w:szCs w:val="32"/>
          <w:sz w:val="32"/>
          <w:kern w:val="2"/>
          <w:lang w:val="en-US" w:eastAsia="zh-CN" w:bidi="ar-SA"/>
          <w:rFonts w:ascii="仿宋_GB2312" w:eastAsia="仿宋_GB2312" w:hAnsi="仿宋_GB2312"/>
        </w:rPr>
        <w:t xml:space="preserve">协助管理机关日常工作；协调机关各股室工作关系，落实各项工作制；2、做好文件、信件、电报的收发、寄送、登记、传阅、催办工作、会议通知、上传下达及本局文件、材料的起草审核工作和大型会议的工作安排；3、承办所有综合性文件,总结材料,有关报表填报及会议记录、综合、汇总工作；4、做好全局固定资产、办公用具登记、建档及管理工作，管好办公用品、用具、严格发放手续,健全登记制度。</w:t>
      </w:r>
    </w:p>
    <w:p w:rsidP="008430ff">
      <w:pPr>
        <w:pStyle w:val="Normal"/>
        <w:rPr>
          <w:rStyle w:val="NormalCharacter"/>
          <w:b/>
          <w:bCs/>
          <w:szCs w:val="32"/>
          <w:sz w:val="32"/>
          <w:kern w:val="2"/>
          <w:lang w:val="en-US" w:eastAsia="zh-CN" w:bidi="ar-SA"/>
          <w:rFonts w:ascii="仿宋_GB2312" w:cs="仿宋_GB2312" w:eastAsia="仿宋_GB2312" w:hAnsi="仿宋_GB2312"/>
        </w:rPr>
        <w:framePr w:outlineLvl="1"/>
        <w:ind w:firstLine="640" w:firstLineChars="200"/>
        <w:spacing w:line="640" w:lineRule="exact"/>
        <w:jc w:val="both"/>
        <w:textAlignment w:val="baseline"/>
      </w:pPr>
      <w:r w:rsidR="00a21503">
        <w:rPr>
          <w:rStyle w:val="NormalCharacter"/>
          <w:b/>
          <w:bCs/>
          <w:szCs w:val="32"/>
          <w:sz w:val="32"/>
          <w:kern w:val="2"/>
          <w:lang w:val="en-US" w:eastAsia="zh-CN" w:bidi="ar-SA"/>
          <w:rFonts w:ascii="仿宋_GB2312" w:cs="仿宋_GB2312" w:eastAsia="仿宋_GB2312" w:hAnsi="仿宋_GB2312"/>
        </w:rPr>
        <w:t xml:space="preserve">2、财务股：</w:t>
      </w:r>
    </w:p>
    <w:p>
      <w:pPr>
        <w:pStyle w:val="Normal"/>
        <w:rPr>
          <w:rStyle w:val="NormalCharacter"/>
          <w:szCs w:val="32"/>
          <w:sz w:val="32"/>
          <w:kern w:val="2"/>
          <w:lang w:val="en-US" w:eastAsia="zh-CN" w:bidi="ar-SA"/>
          <w:rFonts w:ascii="仿宋_GB2312" w:eastAsia="仿宋_GB2312" w:hAnsi="仿宋_GB2312"/>
        </w:rPr>
        <w:ind w:firstLine="640" w:firstLineChars="200"/>
        <w:spacing w:line="640" w:lineRule="exact"/>
        <w:jc w:val="both"/>
        <w:textAlignment w:val="baseline"/>
      </w:pPr>
      <w:r w:rsidR="00a21503">
        <w:rPr>
          <w:rStyle w:val="NormalCharacter"/>
          <w:szCs w:val="32"/>
          <w:sz w:val="32"/>
          <w:kern w:val="2"/>
          <w:lang w:val="en-US" w:eastAsia="zh-CN" w:bidi="ar-SA"/>
          <w:rFonts w:ascii="仿宋_GB2312" w:eastAsia="仿宋_GB2312" w:hAnsi="仿宋_GB2312"/>
        </w:rPr>
        <w:t xml:space="preserve">认真宣传贯彻执行国家各项政策、法规及单位的各项规章制度,遵守财经纪律,爱岗敬业、忠于职守；编制财务收支预算,按时汇总和结转款项,向上级提供真实准确的财务数字,做好会计资料、原始凭证的汇总及归档；遵守各项财务制度,审核费用支出,负责内外部往来款项的结算、场站建设专项资金的使用管理；4、严格执行统计法规,收集分类、汇总、分析,做出各项原始材料的归档,按时报送各类统计报表。</w:t>
      </w:r>
    </w:p>
    <w:p w:rsidP="008430ff">
      <w:pPr>
        <w:pStyle w:val="Normal"/>
        <w:rPr>
          <w:rStyle w:val="NormalCharacter"/>
          <w:b/>
          <w:bCs/>
          <w:szCs w:val="32"/>
          <w:sz w:val="32"/>
          <w:kern w:val="2"/>
          <w:lang w:val="en-US" w:eastAsia="zh-CN" w:bidi="ar-SA"/>
          <w:rFonts w:ascii="仿宋_GB2312" w:cs="仿宋_GB2312" w:eastAsia="仿宋_GB2312" w:hAnsi="仿宋_GB2312"/>
        </w:rPr>
        <w:framePr w:outlineLvl="1"/>
        <w:ind w:firstLine="640" w:firstLineChars="200"/>
        <w:spacing w:line="640" w:lineRule="exact"/>
        <w:jc w:val="both"/>
        <w:textAlignment w:val="baseline"/>
      </w:pPr>
      <w:r w:rsidR="00a21503">
        <w:rPr>
          <w:rStyle w:val="NormalCharacter"/>
          <w:b/>
          <w:bCs/>
          <w:szCs w:val="32"/>
          <w:sz w:val="32"/>
          <w:kern w:val="2"/>
          <w:lang w:val="en-US" w:eastAsia="zh-CN" w:bidi="ar-SA"/>
          <w:rFonts w:ascii="仿宋_GB2312" w:cs="仿宋_GB2312" w:eastAsia="仿宋_GB2312" w:hAnsi="仿宋_GB2312"/>
        </w:rPr>
        <w:t xml:space="preserve">3、人事股：</w:t>
      </w:r>
    </w:p>
    <w:p>
      <w:pPr>
        <w:pStyle w:val="Normal"/>
        <w:rPr>
          <w:rStyle w:val="NormalCharacter"/>
          <w:szCs w:val="32"/>
          <w:sz w:val="32"/>
          <w:kern w:val="2"/>
          <w:lang w:val="en-US" w:eastAsia="zh-CN" w:bidi="ar-SA"/>
          <w:rFonts w:ascii="仿宋_GB2312" w:eastAsia="仿宋_GB2312" w:hAnsi="仿宋_GB2312"/>
        </w:rPr>
        <w:ind w:firstLine="640" w:firstLineChars="200"/>
        <w:spacing w:line="640" w:lineRule="exact"/>
        <w:jc w:val="both"/>
        <w:textAlignment w:val="baseline"/>
      </w:pPr>
      <w:r w:rsidR="00a21503">
        <w:rPr>
          <w:rStyle w:val="NormalCharacter"/>
          <w:szCs w:val="32"/>
          <w:sz w:val="32"/>
          <w:kern w:val="2"/>
          <w:lang w:val="en-US" w:eastAsia="zh-CN" w:bidi="ar-SA"/>
          <w:rFonts w:ascii="仿宋_GB2312" w:eastAsia="仿宋_GB2312" w:hAnsi="仿宋_GB2312"/>
        </w:rPr>
        <w:t xml:space="preserve">负责按照干部管理权限,负责局机关、直属单位、挂靠单位的机构编制、干部管理和劳动工资、职称管理；负责专业技术职称、工人技术等级评定及年度考核的有关工作；负责实施劳动工资政策、制度和标准。</w:t>
      </w:r>
    </w:p>
    <w:p w:rsidP="008430ff">
      <w:pPr>
        <w:pStyle w:val="Normal"/>
        <w:rPr>
          <w:rStyle w:val="NormalCharacter"/>
          <w:b/>
          <w:bCs/>
          <w:szCs w:val="32"/>
          <w:sz w:val="32"/>
          <w:kern w:val="2"/>
          <w:lang w:val="en-US" w:eastAsia="zh-CN" w:bidi="ar-SA"/>
          <w:rFonts w:ascii="仿宋_GB2312" w:cs="仿宋_GB2312" w:eastAsia="仿宋_GB2312" w:hAnsi="仿宋_GB2312"/>
        </w:rPr>
        <w:framePr w:outlineLvl="1"/>
        <w:ind w:firstLine="640" w:firstLineChars="200"/>
        <w:spacing w:line="640" w:lineRule="exact"/>
        <w:jc w:val="both"/>
        <w:textAlignment w:val="baseline"/>
      </w:pPr>
      <w:r w:rsidR="00a21503">
        <w:rPr>
          <w:rStyle w:val="NormalCharacter"/>
          <w:b/>
          <w:bCs/>
          <w:szCs w:val="32"/>
          <w:sz w:val="32"/>
          <w:kern w:val="2"/>
          <w:lang w:val="en-US" w:eastAsia="zh-CN" w:bidi="ar-SA"/>
          <w:rFonts w:ascii="仿宋_GB2312" w:cs="仿宋_GB2312" w:eastAsia="仿宋_GB2312" w:hAnsi="仿宋_GB2312"/>
        </w:rPr>
        <w:t xml:space="preserve">4、客运股：</w:t>
      </w:r>
    </w:p>
    <w:p>
      <w:pPr>
        <w:pStyle w:val="Normal"/>
        <w:rPr>
          <w:rStyle w:val="NormalCharacter"/>
          <w:szCs w:val="32"/>
          <w:sz w:val="32"/>
          <w:kern w:val="2"/>
          <w:lang w:val="en-US" w:eastAsia="zh-CN" w:bidi="ar-SA"/>
          <w:rFonts w:ascii="仿宋_GB2312" w:eastAsia="仿宋_GB2312" w:hAnsi="仿宋_GB2312"/>
        </w:rPr>
        <w:ind w:firstLine="640" w:firstLineChars="200"/>
        <w:spacing w:line="640" w:lineRule="exact"/>
        <w:jc w:val="both"/>
        <w:textAlignment w:val="baseline"/>
      </w:pPr>
      <w:r w:rsidR="00a21503">
        <w:rPr>
          <w:rStyle w:val="NormalCharacter"/>
          <w:szCs w:val="32"/>
          <w:sz w:val="32"/>
          <w:kern w:val="2"/>
          <w:lang w:val="en-US" w:eastAsia="zh-CN" w:bidi="ar-SA"/>
          <w:rFonts w:ascii="仿宋_GB2312" w:eastAsia="仿宋_GB2312" w:hAnsi="仿宋_GB2312"/>
        </w:rPr>
        <w:t xml:space="preserve">负责对全县旅客运输的管理。安排布置县内客运线路,协助办理跨区以上客运企业或业户新增班线和核发新证及标贴工作；负责全县客运车辆营运路单、线路标志牌等单证的管理发放工作；负责全县客运车辆(含出租车)营运审批工作；负责审核客运票价执行情况和业户服务质量服务态度的督察工作。</w:t>
      </w:r>
    </w:p>
    <w:p w:rsidP="008430ff">
      <w:pPr>
        <w:pStyle w:val="Normal"/>
        <w:rPr>
          <w:rStyle w:val="NormalCharacter"/>
          <w:b/>
          <w:bCs/>
          <w:szCs w:val="32"/>
          <w:sz w:val="32"/>
          <w:kern w:val="2"/>
          <w:lang w:val="en-US" w:eastAsia="zh-CN" w:bidi="ar-SA"/>
          <w:rFonts w:ascii="仿宋_GB2312" w:cs="仿宋_GB2312" w:eastAsia="仿宋_GB2312" w:hAnsi="仿宋_GB2312"/>
        </w:rPr>
        <w:framePr w:outlineLvl="1"/>
        <w:ind w:firstLine="640" w:firstLineChars="200"/>
        <w:spacing w:line="640" w:lineRule="exact"/>
        <w:jc w:val="both"/>
        <w:textAlignment w:val="baseline"/>
      </w:pPr>
      <w:r w:rsidR="00a21503">
        <w:rPr>
          <w:rStyle w:val="NormalCharacter"/>
          <w:b/>
          <w:bCs/>
          <w:szCs w:val="32"/>
          <w:sz w:val="32"/>
          <w:kern w:val="2"/>
          <w:lang w:val="en-US" w:eastAsia="zh-CN" w:bidi="ar-SA"/>
          <w:rFonts w:ascii="仿宋_GB2312" w:cs="仿宋_GB2312" w:eastAsia="仿宋_GB2312" w:hAnsi="仿宋_GB2312"/>
        </w:rPr>
        <w:t xml:space="preserve">5、货运股：</w:t>
      </w:r>
    </w:p>
    <w:p>
      <w:pPr>
        <w:pStyle w:val="Normal"/>
        <w:rPr>
          <w:rStyle w:val="NormalCharacter"/>
          <w:szCs w:val="32"/>
          <w:sz w:val="32"/>
          <w:kern w:val="2"/>
          <w:lang w:val="en-US" w:eastAsia="zh-CN" w:bidi="ar-SA"/>
          <w:rFonts w:ascii="仿宋_GB2312" w:eastAsia="仿宋_GB2312" w:hAnsi="仿宋_GB2312"/>
        </w:rPr>
        <w:ind w:firstLine="640" w:firstLineChars="200"/>
        <w:spacing w:line="640" w:lineRule="exact"/>
        <w:jc w:val="both"/>
        <w:textAlignment w:val="baseline"/>
      </w:pPr>
      <w:r w:rsidR="00a21503">
        <w:rPr>
          <w:rStyle w:val="NormalCharacter"/>
          <w:szCs w:val="32"/>
          <w:sz w:val="32"/>
          <w:kern w:val="2"/>
          <w:lang w:val="en-US" w:eastAsia="zh-CN" w:bidi="ar-SA"/>
          <w:rFonts w:ascii="仿宋_GB2312" w:eastAsia="仿宋_GB2312" w:hAnsi="仿宋_GB2312"/>
        </w:rPr>
        <w:t xml:space="preserve">负责上级行业管理部门有关货运管理的方针、政策、法规及规章制度贯彻实施工作;拟定全县货运管理的实施办法和货运经营行为规范；负责全县货运市场调查研究,掌握运输信息、市场动态及发展趋势,培育和完善运输市场机制,建立和发展物流市场,对全县运力宏观调控,制定规划；负责县区货运经营业户的行政许可工作,做好运输组织结构的调整工作,推进物流业快速发展;按规定权限和程序审批货运业的开业、停(歇)业,核发经营许可证、道路运输证；提高公共服务水平,积极推进货物运输品牌创建和质量证信誉考核工作,及时公布运输行业发展和运输市场管理信息；深化危险品运输长效管理措施,完善并落实道路、水路息。危险品运输管理规范,健全准入和退出机制。</w:t>
      </w:r>
    </w:p>
    <w:p w:rsidP="008430ff">
      <w:pPr>
        <w:pStyle w:val="Normal"/>
        <w:rPr>
          <w:rStyle w:val="NormalCharacter"/>
          <w:b/>
          <w:bCs/>
          <w:szCs w:val="32"/>
          <w:sz w:val="32"/>
          <w:kern w:val="2"/>
          <w:lang w:val="en-US" w:eastAsia="zh-CN" w:bidi="ar-SA"/>
          <w:rFonts w:ascii="仿宋_GB2312" w:cs="仿宋_GB2312" w:eastAsia="仿宋_GB2312" w:hAnsi="仿宋_GB2312"/>
        </w:rPr>
        <w:framePr w:outlineLvl="1"/>
        <w:ind w:firstLine="640" w:firstLineChars="200"/>
        <w:spacing w:line="640" w:lineRule="exact"/>
        <w:jc w:val="both"/>
        <w:textAlignment w:val="baseline"/>
      </w:pPr>
      <w:r w:rsidR="00a21503">
        <w:rPr>
          <w:rStyle w:val="NormalCharacter"/>
          <w:b/>
          <w:bCs/>
          <w:szCs w:val="32"/>
          <w:sz w:val="32"/>
          <w:kern w:val="2"/>
          <w:lang w:val="en-US" w:eastAsia="zh-CN" w:bidi="ar-SA"/>
          <w:rFonts w:ascii="仿宋_GB2312" w:cs="仿宋_GB2312" w:eastAsia="仿宋_GB2312" w:hAnsi="仿宋_GB2312"/>
        </w:rPr>
        <w:t xml:space="preserve">6、驾培股:</w:t>
      </w:r>
    </w:p>
    <w:p>
      <w:pPr>
        <w:pStyle w:val="Normal"/>
        <w:rPr>
          <w:rStyle w:val="NormalCharacter"/>
          <w:szCs w:val="32"/>
          <w:sz w:val="32"/>
          <w:kern w:val="2"/>
          <w:lang w:val="en-US" w:eastAsia="zh-CN" w:bidi="ar-SA"/>
          <w:rFonts w:ascii="仿宋_GB2312" w:eastAsia="仿宋_GB2312" w:hAnsi="仿宋_GB2312"/>
        </w:rPr>
        <w:ind w:firstLine="640" w:firstLineChars="200"/>
        <w:spacing w:line="640" w:lineRule="exact"/>
        <w:jc w:val="both"/>
        <w:textAlignment w:val="baseline"/>
      </w:pPr>
      <w:r w:rsidR="00a21503">
        <w:rPr>
          <w:rStyle w:val="NormalCharacter"/>
          <w:szCs w:val="32"/>
          <w:sz w:val="32"/>
          <w:kern w:val="2"/>
          <w:lang w:val="en-US" w:eastAsia="zh-CN" w:bidi="ar-SA"/>
          <w:rFonts w:ascii="仿宋_GB2312" w:eastAsia="仿宋_GB2312" w:hAnsi="仿宋_GB2312"/>
        </w:rPr>
        <w:t xml:space="preserve">贯彻执行国家和上级有关机动车驾驶员培训行业管理的方针、政策、法规、规章、标准等,并组织实施；负责对辖区各县所驾培行业管理工作的监督、检查和指导；组织开展全县驾培行业的专项检查工作；负责对县区驾培业户开业技术条件的核准工作；负责对县区驾培业户的日常管理工作；负责对县区驾培学员《培训记录》的审核工作；负责对全县道路运输业相关人员从业资格的申请、资格查验和考试工作；负责有关驾培行业管理报表的统计、汇总和上报工作。</w:t>
      </w:r>
    </w:p>
    <w:p w:rsidP="008430ff">
      <w:pPr>
        <w:pStyle w:val="Normal"/>
        <w:rPr>
          <w:rStyle w:val="NormalCharacter"/>
          <w:b/>
          <w:bCs/>
          <w:szCs w:val="32"/>
          <w:sz w:val="32"/>
          <w:kern w:val="2"/>
          <w:lang w:val="en-US" w:eastAsia="zh-CN" w:bidi="ar-SA"/>
          <w:rFonts w:ascii="仿宋_GB2312" w:cs="仿宋_GB2312" w:eastAsia="仿宋_GB2312" w:hAnsi="仿宋_GB2312"/>
        </w:rPr>
        <w:framePr w:outlineLvl="1"/>
        <w:ind w:firstLine="640" w:firstLineChars="200"/>
        <w:spacing w:line="640" w:lineRule="exact"/>
        <w:jc w:val="both"/>
        <w:textAlignment w:val="baseline"/>
      </w:pPr>
      <w:r w:rsidR="00a21503">
        <w:rPr>
          <w:rStyle w:val="NormalCharacter"/>
          <w:b/>
          <w:bCs/>
          <w:szCs w:val="32"/>
          <w:sz w:val="32"/>
          <w:kern w:val="2"/>
          <w:lang w:val="en-US" w:eastAsia="zh-CN" w:bidi="ar-SA"/>
          <w:rFonts w:ascii="仿宋_GB2312" w:cs="仿宋_GB2312" w:eastAsia="仿宋_GB2312" w:hAnsi="仿宋_GB2312"/>
        </w:rPr>
        <w:t xml:space="preserve">7、维修股：</w:t>
      </w:r>
    </w:p>
    <w:p>
      <w:pPr>
        <w:pStyle w:val="Normal"/>
        <w:rPr>
          <w:rStyle w:val="NormalCharacter"/>
          <w:szCs w:val="32"/>
          <w:sz w:val="32"/>
          <w:kern w:val="2"/>
          <w:lang w:val="en-US" w:eastAsia="zh-CN" w:bidi="ar-SA"/>
          <w:rFonts w:ascii="仿宋_GB2312" w:eastAsia="仿宋_GB2312" w:hAnsi="仿宋_GB2312"/>
        </w:rPr>
        <w:ind w:firstLine="640" w:firstLineChars="200"/>
        <w:spacing w:line="640" w:lineRule="exact"/>
        <w:jc w:val="both"/>
        <w:textAlignment w:val="baseline"/>
      </w:pPr>
      <w:r w:rsidR="00a21503">
        <w:rPr>
          <w:rStyle w:val="NormalCharacter"/>
          <w:szCs w:val="32"/>
          <w:sz w:val="32"/>
          <w:kern w:val="2"/>
          <w:lang w:val="en-US" w:eastAsia="zh-CN" w:bidi="ar-SA"/>
          <w:rFonts w:ascii="仿宋_GB2312" w:eastAsia="仿宋_GB2312" w:hAnsi="仿宋_GB2312"/>
        </w:rPr>
        <w:t xml:space="preserve">负责辖区内一、二类维修企业。三类专项维修业户。摩托车维修业户的开(歇)业、年审登记工作,办理变更审批手续,核发《机动车维修经营许可证》及相关证照,并监督执行；负责辖区内机动车维修市场的管理,对机动车维修企业的经营行为和维修质量进行监督检查,查处各种违行为，调解维修纠纷；负责机动车维修市场的源头管理,建立健全各种基础台帐,及时、准确的上报有关报表,组织维修市场调查、收集各种信息,进行市场预测,制定本县维修行业发展计划；依照有关规定,做好在册运车辆的技术等级评定及二级维护记录签章工作,建立营运车辆技术管理档案；组织、落实辖区内机动车维修人员、营业性驾驶员的技术培训及机动车维修先进技术的推广应用工作。</w:t>
      </w:r>
    </w:p>
    <w:p w:rsidP="008430ff">
      <w:pPr>
        <w:pStyle w:val="Normal"/>
        <w:rPr>
          <w:rStyle w:val="NormalCharacter"/>
          <w:b/>
          <w:bCs/>
          <w:szCs w:val="32"/>
          <w:sz w:val="32"/>
          <w:kern w:val="2"/>
          <w:lang w:val="en-US" w:eastAsia="zh-CN" w:bidi="ar-SA"/>
          <w:rFonts w:ascii="仿宋_GB2312" w:cs="仿宋_GB2312" w:eastAsia="仿宋_GB2312" w:hAnsi="仿宋_GB2312"/>
        </w:rPr>
        <w:framePr w:outlineLvl="1"/>
        <w:ind w:firstLine="640" w:firstLineChars="200"/>
        <w:spacing w:line="640" w:lineRule="exact"/>
        <w:jc w:val="both"/>
        <w:textAlignment w:val="baseline"/>
      </w:pPr>
      <w:r w:rsidR="00a21503">
        <w:rPr>
          <w:rStyle w:val="NormalCharacter"/>
          <w:b/>
          <w:bCs/>
          <w:szCs w:val="32"/>
          <w:sz w:val="32"/>
          <w:kern w:val="2"/>
          <w:lang w:val="en-US" w:eastAsia="zh-CN" w:bidi="ar-SA"/>
          <w:rFonts w:ascii="仿宋_GB2312" w:cs="仿宋_GB2312" w:eastAsia="仿宋_GB2312" w:hAnsi="仿宋_GB2312"/>
        </w:rPr>
        <w:t xml:space="preserve">8、车辆信息管理中心：</w:t>
      </w:r>
    </w:p>
    <w:p>
      <w:pPr>
        <w:pStyle w:val="Normal"/>
        <w:rPr>
          <w:rStyle w:val="NormalCharacter"/>
          <w:szCs w:val="32"/>
          <w:sz w:val="32"/>
          <w:kern w:val="2"/>
          <w:lang w:val="en-US" w:eastAsia="zh-CN" w:bidi="ar-SA"/>
          <w:rFonts w:ascii="仿宋_GB2312" w:eastAsia="仿宋_GB2312" w:hAnsi="仿宋_GB2312"/>
        </w:rPr>
        <w:ind w:firstLine="640" w:firstLineChars="200"/>
        <w:spacing w:line="640" w:lineRule="exact"/>
        <w:jc w:val="both"/>
        <w:textAlignment w:val="baseline"/>
      </w:pPr>
      <w:r w:rsidR="00a21503">
        <w:rPr>
          <w:rStyle w:val="NormalCharacter"/>
          <w:szCs w:val="32"/>
          <w:sz w:val="32"/>
          <w:kern w:val="2"/>
          <w:lang w:val="en-US" w:eastAsia="zh-CN" w:bidi="ar-SA"/>
          <w:rFonts w:ascii="仿宋_GB2312" w:eastAsia="仿宋_GB2312" w:hAnsi="仿宋_GB2312"/>
        </w:rPr>
        <w:t xml:space="preserve">负责辖区内道路运输企业联网联控工作的监督管理,联合属地政府相关部门督促辖区内道路运输企业落实道路运输重点营运车辆联网联控的主体责任；负责对上级通报、本县(市)区其他部门的函告、外地市抄告(涉及本辖区内的)和本级抽查发现的重点营运车辆联网联控违规行为进行核查、处理、整改、回复和上报；在办理车辆营运手续时,应按相关规定对动态监控装置及接入系统平台的情况进行审核。并督促道路运输企业不得将营运车辆接入考核不合格的动态监控系统平台；每月对辖区内所有“两客一危”车辆联网联控系统运行情况进行检查形成报表；每月对辖区内“两客一危”企业和重点营运车辆联网联控服务商动态监控和服务质量进行考核；督促辖区道路运输企业使用第三方监测系统,并对省局下发的第三方违规数据及其他各类违规情况进行核实并依规处理、上报；每日对辖区内“两客一危”企业监控人员值班情况进行电话查岗。发现企业监控人员不在岗的应及时通报企业并督促限期整改；依法处理违反《道路运输车辆动态监督管理办法》的行为；辖区内道路运输企业新入或变更车辆动态监控平台,需企业提交申请并填写相应新增或变更登记表,由运管机构审核批准并办理,同时报送市道路运输管理局车辆信息管理中心留档。</w:t>
      </w:r>
    </w:p>
    <w:p w:rsidP="008430ff">
      <w:pPr>
        <w:pStyle w:val="Normal"/>
        <w:rPr>
          <w:rStyle w:val="NormalCharacter"/>
          <w:b/>
          <w:bCs/>
          <w:szCs w:val="32"/>
          <w:sz w:val="32"/>
          <w:kern w:val="2"/>
          <w:lang w:val="en-US" w:eastAsia="zh-CN" w:bidi="ar-SA"/>
          <w:rFonts w:ascii="仿宋_GB2312" w:cs="仿宋_GB2312" w:eastAsia="仿宋_GB2312" w:hAnsi="仿宋_GB2312"/>
        </w:rPr>
        <w:framePr w:outlineLvl="1"/>
        <w:ind w:firstLine="640" w:firstLineChars="200"/>
        <w:spacing w:line="640" w:lineRule="exact"/>
        <w:jc w:val="both"/>
        <w:textAlignment w:val="baseline"/>
      </w:pPr>
      <w:r w:rsidR="00a21503">
        <w:rPr>
          <w:rStyle w:val="NormalCharacter"/>
          <w:b/>
          <w:bCs/>
          <w:szCs w:val="32"/>
          <w:sz w:val="32"/>
          <w:kern w:val="2"/>
          <w:lang w:val="en-US" w:eastAsia="zh-CN" w:bidi="ar-SA"/>
          <w:rFonts w:ascii="仿宋_GB2312" w:cs="仿宋_GB2312" w:eastAsia="仿宋_GB2312" w:hAnsi="仿宋_GB2312"/>
        </w:rPr>
        <w:t xml:space="preserve">9、技安股：</w:t>
      </w:r>
    </w:p>
    <w:p>
      <w:pPr>
        <w:pStyle w:val="Normal"/>
        <w:rPr>
          <w:rStyle w:val="NormalCharacter"/>
          <w:szCs w:val="32"/>
          <w:sz w:val="32"/>
          <w:kern w:val="2"/>
          <w:lang w:val="en-US" w:eastAsia="zh-CN" w:bidi="ar-SA"/>
          <w:rFonts w:ascii="仿宋_GB2312" w:eastAsia="仿宋_GB2312" w:hAnsi="仿宋_GB2312"/>
        </w:rPr>
        <w:ind w:firstLine="640" w:firstLineChars="200"/>
        <w:spacing w:line="640" w:lineRule="exact"/>
        <w:jc w:val="both"/>
        <w:textAlignment w:val="baseline"/>
      </w:pPr>
      <w:r w:rsidR="00a21503">
        <w:rPr>
          <w:rStyle w:val="NormalCharacter"/>
          <w:szCs w:val="32"/>
          <w:sz w:val="32"/>
          <w:kern w:val="2"/>
          <w:lang w:val="en-US" w:eastAsia="zh-CN" w:bidi="ar-SA"/>
          <w:rFonts w:ascii="仿宋_GB2312" w:eastAsia="仿宋_GB2312" w:hAnsi="仿宋_GB2312"/>
        </w:rPr>
        <w:t xml:space="preserve">严格执行安全生产责任制,逐级签订安全责任书,做好本单位安全自查和隐患排查工作；根据全年安全目标责任和安全工作计划,考核全局工作人员。</w:t>
      </w:r>
    </w:p>
    <w:p w:rsidP="008430ff">
      <w:pPr>
        <w:pStyle w:val="Normal"/>
        <w:rPr>
          <w:rStyle w:val="NormalCharacter"/>
          <w:b/>
          <w:bCs/>
          <w:szCs w:val="32"/>
          <w:sz w:val="32"/>
          <w:kern w:val="2"/>
          <w:lang w:val="en-US" w:eastAsia="zh-CN" w:bidi="ar-SA"/>
          <w:rFonts w:ascii="仿宋_GB2312" w:cs="仿宋_GB2312" w:eastAsia="仿宋_GB2312" w:hAnsi="仿宋_GB2312"/>
        </w:rPr>
        <w:framePr w:outlineLvl="1"/>
        <w:ind w:firstLine="640" w:firstLineChars="200"/>
        <w:spacing w:line="640" w:lineRule="exact"/>
        <w:jc w:val="both"/>
        <w:textAlignment w:val="baseline"/>
      </w:pPr>
      <w:r w:rsidR="00a21503">
        <w:rPr>
          <w:rStyle w:val="NormalCharacter"/>
          <w:b/>
          <w:bCs/>
          <w:szCs w:val="32"/>
          <w:sz w:val="32"/>
          <w:kern w:val="2"/>
          <w:lang w:val="en-US" w:eastAsia="zh-CN" w:bidi="ar-SA"/>
          <w:rFonts w:ascii="仿宋_GB2312" w:cs="仿宋_GB2312" w:eastAsia="仿宋_GB2312" w:hAnsi="仿宋_GB2312"/>
        </w:rPr>
        <w:t xml:space="preserve">10、稽查队：</w:t>
      </w:r>
    </w:p>
    <w:p>
      <w:pPr>
        <w:pStyle w:val="Normal"/>
        <w:rPr>
          <w:rStyle w:val="NormalCharacter"/>
          <w:szCs w:val="32"/>
          <w:sz w:val="32"/>
          <w:kern w:val="2"/>
          <w:lang w:val="en-US" w:eastAsia="zh-CN" w:bidi="ar-SA"/>
          <w:rFonts w:ascii="仿宋_GB2312" w:eastAsia="仿宋_GB2312" w:hAnsi="仿宋_GB2312"/>
        </w:rPr>
        <w:ind w:firstLine="640" w:firstLineChars="200"/>
        <w:spacing w:line="640" w:lineRule="exact"/>
        <w:jc w:val="both"/>
        <w:textAlignment w:val="baseline"/>
      </w:pPr>
      <w:r w:rsidR="00a21503">
        <w:rPr>
          <w:rStyle w:val="NormalCharacter"/>
          <w:szCs w:val="32"/>
          <w:sz w:val="32"/>
          <w:kern w:val="2"/>
          <w:lang w:val="en-US" w:eastAsia="zh-CN" w:bidi="ar-SA"/>
          <w:rFonts w:ascii="仿宋_GB2312" w:eastAsia="仿宋_GB2312" w:hAnsi="仿宋_GB2312"/>
        </w:rPr>
        <w:t xml:space="preserve">贯初国家和上级交通主管部门有关公路运输的方针、政策、法规；负贵本辖区客货运市场的稽査,维护运输市场秩序,纠正违章运输,监督检查运价执行情况；依法行政,建立健全有关台帐和工作日志；组织运输经营者片组活动,进行经常性的政策,法规和职业道德的宣传教育。</w:t>
      </w:r>
    </w:p>
    <w:p>
      <w:pPr>
        <w:pStyle w:val="Normal"/>
        <w:rPr>
          <w:rStyle w:val="NormalCharacter"/>
          <w:szCs w:val="28"/>
          <w:sz w:val="28"/>
          <w:kern w:val="0"/>
          <w:lang w:val="en-US" w:eastAsia="zh-CN" w:bidi="ar-SA"/>
          <w:rFonts w:ascii="黑体" w:eastAsia="黑体" w:hAnsi="宋体"/>
        </w:rPr>
        <w:widowControl/>
        <w:sectPr>
          <w:vAlign w:val="top"/>
          <w:type w:val="nextPage"/>
          <w:pgSz w:h="16838" w:w="11906" w:orient="portrait"/>
          <w:pgMar w:gutter="0" w:header="720" w:top="1440" w:bottom="1440" w:footer="720" w:left="1800" w:right="1800"/>
          <w:lnNumType w:countBy="0"/>
          <w:paperSrc w:first="0" w:other="0"/>
          <w:cols w:space="720" w:num="1"/>
          <w:docGrid w:charSpace="0" w:linePitch="312" w:type="lines"/>
        </w:sectPr>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48"/>
          <w:sz w:val="48"/>
          <w:kern w:val="2"/>
          <w:lang w:val="en-US" w:eastAsia="zh-CN" w:bidi="ar-SA"/>
          <w:rFonts w:ascii="黑体" w:eastAsia="黑体" w:hAnsi="黑体"/>
        </w:rPr>
        <w:framePr w:outlineLvl="0"/>
        <w:jc w:val="center"/>
        <w:textAlignment w:val="baseline"/>
      </w:pPr>
      <w:r w:rsidR="00a21503">
        <w:rPr>
          <w:rStyle w:val="NormalCharacter"/>
          <w:szCs w:val="48"/>
          <w:sz w:val="48"/>
          <w:kern w:val="2"/>
          <w:lang w:val="en-US" w:eastAsia="zh-CN" w:bidi="ar-SA"/>
          <w:rFonts w:ascii="黑体" w:eastAsia="黑体" w:hAnsi="黑体"/>
        </w:rPr>
        <w:t xml:space="preserve">第二部分  2018年度部门决算表</w:t>
      </w: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48"/>
          <w:sz w:val="48"/>
          <w:kern w:val="2"/>
          <w:lang w:val="en-US" w:eastAsia="zh-CN" w:bidi="ar-SA"/>
          <w:rFonts w:ascii="黑体" w:eastAsia="黑体" w:hAnsi="黑体"/>
        </w:rPr>
        <w:framePr w:outlineLvl="0"/>
        <w:jc w:val="center"/>
        <w:textAlignment w:val="baseline"/>
      </w:pPr>
      <w:r w:rsidR="00a21503">
        <w:rPr>
          <w:rStyle w:val="NormalCharacter"/>
          <w:szCs w:val="48"/>
          <w:sz w:val="48"/>
          <w:kern w:val="2"/>
          <w:lang w:val="en-US" w:eastAsia="zh-CN" w:bidi="ar-SA"/>
          <w:rFonts w:ascii="黑体" w:eastAsia="黑体" w:hAnsi="黑体"/>
        </w:rPr>
        <w:t xml:space="preserve">第三部分  2018年度部门决算情况说明</w:t>
      </w:r>
    </w:p>
    <w:p>
      <w:pPr>
        <w:pStyle w:val="Normal"/>
        <w:rPr>
          <w:rStyle w:val="NormalCharacter"/>
          <w:szCs w:val="48"/>
          <w:sz w:val="48"/>
          <w:kern w:val="2"/>
          <w:lang w:val="en-US" w:eastAsia="zh-CN" w:bidi="ar-SA"/>
          <w:rFonts w:ascii="黑体" w:eastAsia="黑体" w:hAnsi="黑体"/>
        </w:rPr>
        <w:widowControl/>
        <w:sectPr>
          <w:vAlign w:val="top"/>
          <w:type w:val="nextPage"/>
          <w:pgSz w:h="16838" w:w="11906" w:orient="portrait"/>
          <w:pgMar w:gutter="0" w:header="720" w:top="1440" w:bottom="1440" w:footer="720" w:left="1800" w:right="1800"/>
          <w:lnNumType w:countBy="0"/>
          <w:paperSrc w:first="0" w:other="0"/>
          <w:cols w:space="720" w:num="1"/>
          <w:docGrid w:charSpace="0" w:linePitch="312" w:type="lines"/>
        </w:sectPr>
        <w:jc w:val="left"/>
        <w:textAlignment w:val="baseline"/>
      </w:pPr>
    </w:p>
    <w:p>
      <w:pPr>
        <w:pStyle w:val="Normal"/>
        <w:rPr>
          <w:rStyle w:val="NormalCharacter"/>
          <w:szCs w:val="32"/>
          <w:sz w:val="32"/>
          <w:kern w:val="2"/>
          <w:lang w:val="en-US" w:eastAsia="zh-CN" w:bidi="ar-SA"/>
          <w:rFonts w:ascii="黑体" w:eastAsia="黑体" w:hAnsi="黑体"/>
        </w:rPr>
        <w:widowControl/>
        <w:framePr w:outlineLvl="1"/>
        <w:ind w:firstLine="640" w:firstLineChars="200"/>
        <w:spacing w:line="590" w:lineRule="exact"/>
        <w:jc w:val="left"/>
        <w:textAlignment w:val="baseline"/>
      </w:pPr>
      <w:r w:rsidR="00a21503">
        <w:rPr>
          <w:rStyle w:val="NormalCharacter"/>
          <w:szCs w:val="32"/>
          <w:sz w:val="32"/>
          <w:kern w:val="2"/>
          <w:lang w:val="en-US" w:eastAsia="zh-CN" w:bidi="ar-SA"/>
          <w:rFonts w:ascii="黑体" w:eastAsia="黑体" w:hAnsi="黑体"/>
        </w:rPr>
        <w:t xml:space="preserve">一、收入支出决算总体情况说明</w:t>
      </w:r>
    </w:p>
    <w:p>
      <w:pPr>
        <w:pStyle w:val="Normal"/>
        <w:rPr>
          <w:rStyle w:val="NormalCharacter"/>
          <w:szCs w:val="32"/>
          <w:sz w:val="32"/>
          <w:kern w:val="2"/>
          <w:lang w:val="en-US" w:eastAsia="zh-CN" w:bidi="ar-SA"/>
          <w:rFonts w:ascii="黑体" w:eastAsia="黑体" w:hAnsi="黑体"/>
        </w:rPr>
        <w:widowControl/>
        <w:ind w:firstLine="640" w:firstLineChars="200"/>
        <w:spacing w:line="590" w:lineRule="exact"/>
        <w:jc w:val="both"/>
        <w:textAlignment w:val="baseline"/>
      </w:pPr>
      <w:r w:rsidR="00a21503">
        <w:rPr>
          <w:rStyle w:val="NormalCharacter"/>
          <w:szCs w:val="32"/>
          <w:sz w:val="32"/>
          <w:kern w:val="2"/>
          <w:lang w:val="en-US" w:eastAsia="zh-CN" w:bidi="ar-SA"/>
          <w:rFonts w:ascii="仿宋_GB2312" w:eastAsia="仿宋_GB2312" w:hAnsi="仿宋_GB2312"/>
        </w:rPr>
        <w:t xml:space="preserve">2018年度收、支总计均为2</w:t>
      </w:r>
      <w:r w:rsidR="00a21503">
        <w:rPr>
          <w:rStyle w:val="NormalCharacter"/>
          <w:szCs w:val="32"/>
          <w:sz w:val="32"/>
          <w:kern w:val="2"/>
          <w:lang w:val="en-US" w:eastAsia="zh-CN" w:bidi="ar-SA"/>
          <w:rFonts w:ascii="仿宋_GB2312" w:eastAsia="仿宋_GB2312" w:hAnsi="仿宋_GB2312"/>
        </w:rPr>
        <w:t xml:space="preserve">281.98</w:t>
      </w:r>
      <w:r w:rsidR="008430ff">
        <w:rPr>
          <w:rStyle w:val="NormalCharacter"/>
          <w:szCs w:val="32"/>
          <w:sz w:val="32"/>
          <w:kern w:val="2"/>
          <w:lang w:val="en-US" w:eastAsia="zh-CN" w:bidi="ar-SA"/>
          <w:rFonts w:ascii="仿宋_GB2312" w:eastAsia="仿宋_GB2312" w:hAnsi="仿宋_GB2312"/>
        </w:rPr>
        <w:t xml:space="preserve">万元。与上年度相比，收、支总计各增加</w:t>
      </w:r>
      <w:r w:rsidR="00a21503">
        <w:rPr>
          <w:rStyle w:val="NormalCharacter"/>
          <w:szCs w:val="32"/>
          <w:sz w:val="32"/>
          <w:kern w:val="2"/>
          <w:lang w:val="en-US" w:eastAsia="zh-CN" w:bidi="ar-SA"/>
          <w:rFonts w:ascii="仿宋_GB2312" w:eastAsia="仿宋_GB2312" w:hAnsi="仿宋_GB2312"/>
        </w:rPr>
        <w:t xml:space="preserve">5</w:t>
      </w:r>
      <w:r w:rsidR="00a21503">
        <w:rPr>
          <w:rStyle w:val="NormalCharacter"/>
          <w:szCs w:val="32"/>
          <w:sz w:val="32"/>
          <w:kern w:val="2"/>
          <w:lang w:val="en-US" w:eastAsia="zh-CN" w:bidi="ar-SA"/>
          <w:rFonts w:ascii="仿宋_GB2312" w:eastAsia="仿宋_GB2312" w:hAnsi="仿宋_GB2312"/>
        </w:rPr>
        <w:t xml:space="preserve">4</w:t>
      </w:r>
      <w:r w:rsidR="008430ff">
        <w:rPr>
          <w:rStyle w:val="NormalCharacter"/>
          <w:szCs w:val="32"/>
          <w:sz w:val="32"/>
          <w:kern w:val="2"/>
          <w:lang w:val="en-US" w:eastAsia="zh-CN" w:bidi="ar-SA"/>
          <w:rFonts w:ascii="仿宋_GB2312" w:eastAsia="仿宋_GB2312" w:hAnsi="仿宋_GB2312"/>
        </w:rPr>
        <w:t xml:space="preserve">万元，增长</w:t>
      </w:r>
      <w:r w:rsidR="00a21503">
        <w:rPr>
          <w:rStyle w:val="NormalCharacter"/>
          <w:szCs w:val="32"/>
          <w:sz w:val="32"/>
          <w:kern w:val="2"/>
          <w:lang w:val="en-US" w:eastAsia="zh-CN" w:bidi="ar-SA"/>
          <w:rFonts w:ascii="仿宋_GB2312" w:eastAsia="仿宋_GB2312" w:hAnsi="仿宋_GB2312"/>
        </w:rPr>
        <w:t xml:space="preserve">2%。主要原因是增</w:t>
      </w:r>
      <w:r w:rsidR="008430ff">
        <w:rPr>
          <w:rStyle w:val="NormalCharacter"/>
          <w:szCs w:val="32"/>
          <w:sz w:val="32"/>
          <w:kern w:val="2"/>
          <w:lang w:val="en-US" w:eastAsia="zh-CN" w:bidi="ar-SA"/>
          <w:rFonts w:ascii="仿宋_GB2312" w:eastAsia="仿宋_GB2312" w:hAnsi="仿宋_GB2312"/>
        </w:rPr>
        <w:t xml:space="preserve">加工</w:t>
      </w:r>
      <w:r w:rsidR="00a21503">
        <w:rPr>
          <w:rStyle w:val="NormalCharacter"/>
          <w:szCs w:val="32"/>
          <w:sz w:val="32"/>
          <w:kern w:val="2"/>
          <w:lang w:val="en-US" w:eastAsia="zh-CN" w:bidi="ar-SA"/>
          <w:rFonts w:ascii="仿宋_GB2312" w:eastAsia="仿宋_GB2312" w:hAnsi="仿宋_GB2312"/>
        </w:rPr>
        <w:t xml:space="preserve">资</w:t>
      </w:r>
      <w:r w:rsidR="008430ff">
        <w:rPr>
          <w:rStyle w:val="NormalCharacter"/>
          <w:szCs w:val="32"/>
          <w:sz w:val="32"/>
          <w:kern w:val="2"/>
          <w:lang w:val="en-US" w:eastAsia="zh-CN" w:bidi="ar-SA"/>
          <w:rFonts w:ascii="仿宋_GB2312" w:eastAsia="仿宋_GB2312" w:hAnsi="仿宋_GB2312"/>
        </w:rPr>
        <w:t xml:space="preserve">和社保费</w:t>
      </w:r>
      <w:r w:rsidR="00a21503">
        <w:rPr>
          <w:rStyle w:val="NormalCharacter"/>
          <w:szCs w:val="32"/>
          <w:sz w:val="32"/>
          <w:kern w:val="2"/>
          <w:lang w:val="en-US" w:eastAsia="zh-CN" w:bidi="ar-SA"/>
          <w:rFonts w:ascii="仿宋_GB2312" w:eastAsia="仿宋_GB2312" w:hAnsi="仿宋_GB2312"/>
        </w:rPr>
        <w:t xml:space="preserve">。</w:t>
      </w:r>
    </w:p>
    <w:p>
      <w:pPr>
        <w:pStyle w:val="Normal"/>
        <w:rPr>
          <w:rStyle w:val="NormalCharacter"/>
          <w:szCs w:val="32"/>
          <w:sz w:val="32"/>
          <w:kern w:val="2"/>
          <w:lang w:val="en-US" w:eastAsia="zh-CN" w:bidi="ar-SA"/>
          <w:rFonts w:ascii="黑体" w:eastAsia="黑体" w:hAnsi="黑体"/>
        </w:rPr>
        <w:widowControl/>
        <w:framePr w:outlineLvl="1"/>
        <w:ind w:firstLine="640" w:firstLineChars="200"/>
        <w:spacing w:line="590" w:lineRule="exact"/>
        <w:jc w:val="both"/>
        <w:textAlignment w:val="baseline"/>
      </w:pPr>
      <w:r w:rsidR="00a21503">
        <w:rPr>
          <w:rStyle w:val="NormalCharacter"/>
          <w:szCs w:val="32"/>
          <w:sz w:val="32"/>
          <w:kern w:val="2"/>
          <w:lang w:val="en-US" w:eastAsia="zh-CN" w:bidi="ar-SA"/>
          <w:rFonts w:ascii="黑体" w:eastAsia="黑体" w:hAnsi="黑体"/>
        </w:rPr>
        <w:t xml:space="preserve">二、收入决算情况说明</w:t>
      </w:r>
    </w:p>
    <w:p>
      <w:pPr>
        <w:pStyle w:val="Normal"/>
        <w:rPr>
          <w:rStyle w:val="NormalCharacter"/>
          <w:szCs w:val="32"/>
          <w:sz w:val="32"/>
          <w:kern w:val="2"/>
          <w:lang w:val="en-US" w:eastAsia="zh-CN" w:bidi="ar-SA"/>
          <w:rFonts w:ascii="黑体" w:eastAsia="黑体" w:hAnsi="黑体"/>
        </w:rPr>
        <w:widowControl/>
        <w:ind w:firstLine="640" w:firstLineChars="200"/>
        <w:spacing w:line="590" w:lineRule="exact"/>
        <w:jc w:val="both"/>
        <w:textAlignment w:val="baseline"/>
      </w:pPr>
      <w:r w:rsidR="00a21503">
        <w:rPr>
          <w:rStyle w:val="NormalCharacter"/>
          <w:szCs w:val="32"/>
          <w:sz w:val="32"/>
          <w:kern w:val="2"/>
          <w:lang w:val="en-US" w:eastAsia="zh-CN" w:bidi="ar-SA"/>
          <w:rFonts w:ascii="仿宋_GB2312" w:eastAsia="仿宋_GB2312" w:hAnsi="仿宋_GB2312"/>
        </w:rPr>
        <w:t xml:space="preserve">2018年度收入合计2</w:t>
      </w:r>
      <w:r w:rsidR="00a21503">
        <w:rPr>
          <w:rStyle w:val="NormalCharacter"/>
          <w:szCs w:val="32"/>
          <w:sz w:val="32"/>
          <w:kern w:val="2"/>
          <w:lang w:val="en-US" w:eastAsia="zh-CN" w:bidi="ar-SA"/>
          <w:rFonts w:ascii="仿宋_GB2312" w:eastAsia="仿宋_GB2312" w:hAnsi="仿宋_GB2312"/>
        </w:rPr>
        <w:t xml:space="preserve">281.98</w:t>
      </w:r>
      <w:r w:rsidR="00a21503">
        <w:rPr>
          <w:rStyle w:val="NormalCharacter"/>
          <w:szCs w:val="32"/>
          <w:sz w:val="32"/>
          <w:kern w:val="2"/>
          <w:lang w:val="en-US" w:eastAsia="zh-CN" w:bidi="ar-SA"/>
          <w:rFonts w:ascii="仿宋_GB2312" w:eastAsia="仿宋_GB2312" w:hAnsi="仿宋_GB2312"/>
        </w:rPr>
        <w:t xml:space="preserve">万元，其中：财政拨款收入</w:t>
      </w:r>
      <w:r w:rsidR="00a21503">
        <w:rPr>
          <w:rStyle w:val="NormalCharacter"/>
          <w:szCs w:val="32"/>
          <w:sz w:val="32"/>
          <w:kern w:val="2"/>
          <w:lang w:val="en-US" w:eastAsia="zh-CN" w:bidi="ar-SA"/>
          <w:rFonts w:ascii="仿宋_GB2312" w:eastAsia="仿宋_GB2312" w:hAnsi="仿宋_GB2312"/>
        </w:rPr>
        <w:t xml:space="preserve">2281.98</w:t>
      </w:r>
      <w:r w:rsidR="00a21503">
        <w:rPr>
          <w:rStyle w:val="NormalCharacter"/>
          <w:szCs w:val="32"/>
          <w:sz w:val="32"/>
          <w:kern w:val="2"/>
          <w:lang w:val="en-US" w:eastAsia="zh-CN" w:bidi="ar-SA"/>
          <w:rFonts w:ascii="仿宋_GB2312" w:eastAsia="仿宋_GB2312" w:hAnsi="仿宋_GB2312"/>
        </w:rPr>
        <w:t xml:space="preserve">万元，占1</w:t>
      </w:r>
      <w:r w:rsidR="00a21503">
        <w:rPr>
          <w:rStyle w:val="NormalCharacter"/>
          <w:szCs w:val="32"/>
          <w:sz w:val="32"/>
          <w:kern w:val="2"/>
          <w:lang w:val="en-US" w:eastAsia="zh-CN" w:bidi="ar-SA"/>
          <w:rFonts w:ascii="仿宋_GB2312" w:eastAsia="仿宋_GB2312" w:hAnsi="仿宋_GB2312"/>
        </w:rPr>
        <w:t xml:space="preserve">0</w:t>
      </w:r>
      <w:r w:rsidR="00a21503">
        <w:rPr>
          <w:rStyle w:val="NormalCharacter"/>
          <w:szCs w:val="32"/>
          <w:sz w:val="32"/>
          <w:kern w:val="2"/>
          <w:lang w:val="en-US" w:eastAsia="zh-CN" w:bidi="ar-SA"/>
          <w:rFonts w:ascii="仿宋_GB2312" w:eastAsia="仿宋_GB2312" w:hAnsi="仿宋_GB2312"/>
        </w:rPr>
        <w:t xml:space="preserve">0%。</w:t>
      </w:r>
    </w:p>
    <w:p>
      <w:pPr>
        <w:pStyle w:val="Normal"/>
        <w:rPr>
          <w:rStyle w:val="NormalCharacter"/>
          <w:szCs w:val="32"/>
          <w:sz w:val="32"/>
          <w:kern w:val="2"/>
          <w:lang w:val="en-US" w:eastAsia="zh-CN" w:bidi="ar-SA"/>
          <w:rFonts w:ascii="黑体" w:eastAsia="黑体" w:hAnsi="黑体"/>
        </w:rPr>
        <w:widowControl/>
        <w:framePr w:outlineLvl="1"/>
        <w:ind w:firstLine="640" w:firstLineChars="200"/>
        <w:spacing w:line="590" w:lineRule="exact"/>
        <w:jc w:val="both"/>
        <w:textAlignment w:val="baseline"/>
      </w:pPr>
      <w:r w:rsidR="00a21503">
        <w:rPr>
          <w:rStyle w:val="NormalCharacter"/>
          <w:szCs w:val="32"/>
          <w:sz w:val="32"/>
          <w:kern w:val="2"/>
          <w:lang w:val="en-US" w:eastAsia="zh-CN" w:bidi="ar-SA"/>
          <w:rFonts w:ascii="黑体" w:eastAsia="黑体" w:hAnsi="黑体"/>
        </w:rPr>
        <w:t xml:space="preserve">三、支出决算情况说明</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sidR="00a21503">
        <w:rPr>
          <w:rStyle w:val="NormalCharacter"/>
          <w:szCs w:val="32"/>
          <w:sz w:val="32"/>
          <w:kern w:val="2"/>
          <w:lang w:val="en-US" w:eastAsia="zh-CN" w:bidi="ar-SA"/>
          <w:rFonts w:ascii="仿宋_GB2312" w:eastAsia="仿宋_GB2312" w:hAnsi="仿宋_GB2312"/>
        </w:rPr>
        <w:t xml:space="preserve">2018年度支出合计</w:t>
      </w:r>
      <w:r w:rsidR="00a21503">
        <w:rPr>
          <w:rStyle w:val="NormalCharacter"/>
          <w:szCs w:val="32"/>
          <w:sz w:val="32"/>
          <w:kern w:val="2"/>
          <w:lang w:val="en-US" w:eastAsia="zh-CN" w:bidi="ar-SA"/>
          <w:rFonts w:ascii="仿宋_GB2312" w:eastAsia="仿宋_GB2312" w:hAnsi="仿宋_GB2312"/>
        </w:rPr>
        <w:t xml:space="preserve">1880.16</w:t>
      </w:r>
      <w:r w:rsidR="00a21503">
        <w:rPr>
          <w:rStyle w:val="NormalCharacter"/>
          <w:szCs w:val="32"/>
          <w:sz w:val="32"/>
          <w:kern w:val="2"/>
          <w:lang w:val="en-US" w:eastAsia="zh-CN" w:bidi="ar-SA"/>
          <w:rFonts w:ascii="仿宋_GB2312" w:eastAsia="仿宋_GB2312" w:hAnsi="仿宋_GB2312"/>
        </w:rPr>
        <w:t xml:space="preserve">万元，其中：基本支出</w:t>
      </w:r>
      <w:r w:rsidR="00a21503">
        <w:rPr>
          <w:rStyle w:val="NormalCharacter"/>
          <w:szCs w:val="32"/>
          <w:sz w:val="32"/>
          <w:kern w:val="2"/>
          <w:lang w:val="en-US" w:eastAsia="zh-CN" w:bidi="ar-SA"/>
          <w:rFonts w:ascii="仿宋_GB2312" w:eastAsia="仿宋_GB2312" w:hAnsi="仿宋_GB2312"/>
        </w:rPr>
        <w:t xml:space="preserve">1009.73</w:t>
      </w:r>
      <w:r w:rsidR="00a21503">
        <w:rPr>
          <w:rStyle w:val="NormalCharacter"/>
          <w:szCs w:val="32"/>
          <w:sz w:val="32"/>
          <w:kern w:val="2"/>
          <w:lang w:val="en-US" w:eastAsia="zh-CN" w:bidi="ar-SA"/>
          <w:rFonts w:ascii="仿宋_GB2312" w:eastAsia="仿宋_GB2312" w:hAnsi="仿宋_GB2312"/>
        </w:rPr>
        <w:t xml:space="preserve">万元，占</w:t>
      </w:r>
      <w:r w:rsidR="00a21503">
        <w:rPr>
          <w:rStyle w:val="NormalCharacter"/>
          <w:szCs w:val="32"/>
          <w:sz w:val="32"/>
          <w:kern w:val="2"/>
          <w:lang w:val="en-US" w:eastAsia="zh-CN" w:bidi="ar-SA"/>
          <w:rFonts w:ascii="仿宋_GB2312" w:eastAsia="仿宋_GB2312" w:hAnsi="仿宋_GB2312"/>
        </w:rPr>
        <w:t xml:space="preserve">53</w:t>
      </w:r>
      <w:r w:rsidR="008430ff">
        <w:rPr>
          <w:rStyle w:val="NormalCharacter"/>
          <w:szCs w:val="32"/>
          <w:sz w:val="32"/>
          <w:kern w:val="2"/>
          <w:lang w:val="en-US" w:eastAsia="zh-CN" w:bidi="ar-SA"/>
          <w:rFonts w:ascii="仿宋_GB2312" w:eastAsia="仿宋_GB2312" w:hAnsi="仿宋_GB2312"/>
        </w:rPr>
        <w:t xml:space="preserve">.7</w:t>
      </w:r>
      <w:r w:rsidR="00a21503">
        <w:rPr>
          <w:rStyle w:val="NormalCharacter"/>
          <w:szCs w:val="32"/>
          <w:sz w:val="32"/>
          <w:kern w:val="2"/>
          <w:lang w:val="en-US" w:eastAsia="zh-CN" w:bidi="ar-SA"/>
          <w:rFonts w:ascii="仿宋_GB2312" w:eastAsia="仿宋_GB2312" w:hAnsi="仿宋_GB2312"/>
        </w:rPr>
        <w:t xml:space="preserve">%；项目支出</w:t>
      </w:r>
      <w:r w:rsidR="00a21503">
        <w:rPr>
          <w:rStyle w:val="NormalCharacter"/>
          <w:szCs w:val="32"/>
          <w:sz w:val="32"/>
          <w:kern w:val="2"/>
          <w:lang w:val="en-US" w:eastAsia="zh-CN" w:bidi="ar-SA"/>
          <w:rFonts w:ascii="仿宋_GB2312" w:eastAsia="仿宋_GB2312" w:hAnsi="仿宋_GB2312"/>
        </w:rPr>
        <w:t xml:space="preserve">870.43</w:t>
      </w:r>
      <w:r w:rsidR="00a21503">
        <w:rPr>
          <w:rStyle w:val="NormalCharacter"/>
          <w:szCs w:val="32"/>
          <w:sz w:val="32"/>
          <w:kern w:val="2"/>
          <w:lang w:val="en-US" w:eastAsia="zh-CN" w:bidi="ar-SA"/>
          <w:rFonts w:ascii="仿宋_GB2312" w:eastAsia="仿宋_GB2312" w:hAnsi="仿宋_GB2312"/>
        </w:rPr>
        <w:t xml:space="preserve">万元，占</w:t>
      </w:r>
      <w:r w:rsidR="008430ff">
        <w:rPr>
          <w:rStyle w:val="NormalCharacter"/>
          <w:szCs w:val="32"/>
          <w:sz w:val="32"/>
          <w:kern w:val="2"/>
          <w:lang w:val="en-US" w:eastAsia="zh-CN" w:bidi="ar-SA"/>
          <w:rFonts w:ascii="仿宋_GB2312" w:eastAsia="仿宋_GB2312" w:hAnsi="仿宋_GB2312"/>
        </w:rPr>
        <w:t xml:space="preserve">46.3</w:t>
      </w:r>
      <w:r w:rsidR="00a21503">
        <w:rPr>
          <w:rStyle w:val="NormalCharacter"/>
          <w:szCs w:val="32"/>
          <w:sz w:val="32"/>
          <w:kern w:val="2"/>
          <w:lang w:val="en-US" w:eastAsia="zh-CN" w:bidi="ar-SA"/>
          <w:rFonts w:ascii="仿宋_GB2312" w:eastAsia="仿宋_GB2312" w:hAnsi="仿宋_GB2312"/>
        </w:rPr>
        <w:t xml:space="preserve">%。</w:t>
      </w:r>
    </w:p>
    <w:p w:rsidP="008f7743">
      <w:pPr>
        <w:pStyle w:val="Normal"/>
        <w:rPr>
          <w:rStyle w:val="Emphasis"/>
          <w:i/>
          <w:iCs/>
          <w:szCs w:val="32"/>
          <w:sz w:val="32"/>
          <w:kern w:val="2"/>
          <w:lang w:val="en-US" w:eastAsia="zh-CN" w:bidi="ar-SA"/>
          <w:rFonts w:ascii="黑体" w:eastAsia="黑体" w:hAnsi="黑体"/>
        </w:rPr>
        <w:ind w:firstLine="640" w:firstLineChars="200"/>
        <w:jc w:val="both"/>
        <w:textAlignment w:val="baseline"/>
      </w:pPr>
      <w:r w:rsidR="00a21503" w:rsidRPr="008f7743">
        <w:rPr>
          <w:rStyle w:val="NormalCharacter"/>
          <w:szCs w:val="32"/>
          <w:sz w:val="32"/>
          <w:kern w:val="2"/>
          <w:lang w:val="en-US" w:eastAsia="zh-CN" w:bidi="ar-SA"/>
          <w:rFonts w:ascii="黑体" w:eastAsia="黑体" w:hAnsi="黑体"/>
        </w:rPr>
        <w:t xml:space="preserve">四、财政拨款收入支出决算总体情况说明</w:t>
      </w:r>
    </w:p>
    <w:p>
      <w:pPr>
        <w:pStyle w:val="Normal"/>
        <w:rPr>
          <w:rStyle w:val="NormalCharacter"/>
          <w:szCs w:val="32"/>
          <w:sz w:val="32"/>
          <w:kern w:val="2"/>
          <w:lang w:val="en-US" w:eastAsia="zh-CN" w:bidi="ar-SA"/>
          <w:rFonts w:ascii="黑体" w:eastAsia="黑体" w:hAnsi="黑体"/>
        </w:rPr>
        <w:widowControl/>
        <w:ind w:firstLine="640" w:firstLineChars="200"/>
        <w:spacing w:line="590" w:lineRule="exact"/>
        <w:jc w:val="both"/>
        <w:textAlignment w:val="baseline"/>
      </w:pPr>
      <w:r w:rsidR="00a21503">
        <w:rPr>
          <w:rStyle w:val="NormalCharacter"/>
          <w:szCs w:val="32"/>
          <w:sz w:val="32"/>
          <w:kern w:val="2"/>
          <w:lang w:val="en-US" w:eastAsia="zh-CN" w:bidi="ar-SA"/>
          <w:rFonts w:ascii="仿宋_GB2312" w:eastAsia="仿宋_GB2312" w:hAnsi="仿宋_GB2312"/>
        </w:rPr>
        <w:t xml:space="preserve">2018年度收、支总计均为2</w:t>
      </w:r>
      <w:r w:rsidR="00a21503">
        <w:rPr>
          <w:rStyle w:val="NormalCharacter"/>
          <w:szCs w:val="32"/>
          <w:sz w:val="32"/>
          <w:kern w:val="2"/>
          <w:lang w:val="en-US" w:eastAsia="zh-CN" w:bidi="ar-SA"/>
          <w:rFonts w:ascii="仿宋_GB2312" w:eastAsia="仿宋_GB2312" w:hAnsi="仿宋_GB2312"/>
        </w:rPr>
        <w:t xml:space="preserve">281.98</w:t>
      </w:r>
      <w:r w:rsidR="008f7743">
        <w:rPr>
          <w:rStyle w:val="NormalCharacter"/>
          <w:szCs w:val="32"/>
          <w:sz w:val="32"/>
          <w:kern w:val="2"/>
          <w:lang w:val="en-US" w:eastAsia="zh-CN" w:bidi="ar-SA"/>
          <w:rFonts w:ascii="仿宋_GB2312" w:eastAsia="仿宋_GB2312" w:hAnsi="仿宋_GB2312"/>
        </w:rPr>
        <w:t xml:space="preserve">万元。与上年度相比，收、支总计各增加</w:t>
      </w:r>
      <w:r w:rsidR="00a21503">
        <w:rPr>
          <w:rStyle w:val="NormalCharacter"/>
          <w:szCs w:val="32"/>
          <w:sz w:val="32"/>
          <w:kern w:val="2"/>
          <w:lang w:val="en-US" w:eastAsia="zh-CN" w:bidi="ar-SA"/>
          <w:rFonts w:ascii="仿宋_GB2312" w:eastAsia="仿宋_GB2312" w:hAnsi="仿宋_GB2312"/>
        </w:rPr>
        <w:t xml:space="preserve">5</w:t>
      </w:r>
      <w:r w:rsidR="00a21503">
        <w:rPr>
          <w:rStyle w:val="NormalCharacter"/>
          <w:szCs w:val="32"/>
          <w:sz w:val="32"/>
          <w:kern w:val="2"/>
          <w:lang w:val="en-US" w:eastAsia="zh-CN" w:bidi="ar-SA"/>
          <w:rFonts w:ascii="仿宋_GB2312" w:eastAsia="仿宋_GB2312" w:hAnsi="仿宋_GB2312"/>
        </w:rPr>
        <w:t xml:space="preserve">4</w:t>
      </w:r>
      <w:r w:rsidR="008f7743">
        <w:rPr>
          <w:rStyle w:val="NormalCharacter"/>
          <w:szCs w:val="32"/>
          <w:sz w:val="32"/>
          <w:kern w:val="2"/>
          <w:lang w:val="en-US" w:eastAsia="zh-CN" w:bidi="ar-SA"/>
          <w:rFonts w:ascii="仿宋_GB2312" w:eastAsia="仿宋_GB2312" w:hAnsi="仿宋_GB2312"/>
        </w:rPr>
        <w:t xml:space="preserve">万元，增长</w:t>
      </w:r>
      <w:r w:rsidR="00a21503">
        <w:rPr>
          <w:rStyle w:val="NormalCharacter"/>
          <w:szCs w:val="32"/>
          <w:sz w:val="32"/>
          <w:kern w:val="2"/>
          <w:lang w:val="en-US" w:eastAsia="zh-CN" w:bidi="ar-SA"/>
          <w:rFonts w:ascii="仿宋_GB2312" w:eastAsia="仿宋_GB2312" w:hAnsi="仿宋_GB2312"/>
        </w:rPr>
        <w:t xml:space="preserve">2%。主要原因是增</w:t>
      </w:r>
      <w:r w:rsidR="008f7743">
        <w:rPr>
          <w:rStyle w:val="NormalCharacter"/>
          <w:szCs w:val="32"/>
          <w:sz w:val="32"/>
          <w:kern w:val="2"/>
          <w:lang w:val="en-US" w:eastAsia="zh-CN" w:bidi="ar-SA"/>
          <w:rFonts w:ascii="仿宋_GB2312" w:eastAsia="仿宋_GB2312" w:hAnsi="仿宋_GB2312"/>
        </w:rPr>
        <w:t xml:space="preserve">加工</w:t>
      </w:r>
      <w:r w:rsidR="00a21503">
        <w:rPr>
          <w:rStyle w:val="NormalCharacter"/>
          <w:szCs w:val="32"/>
          <w:sz w:val="32"/>
          <w:kern w:val="2"/>
          <w:lang w:val="en-US" w:eastAsia="zh-CN" w:bidi="ar-SA"/>
          <w:rFonts w:ascii="仿宋_GB2312" w:eastAsia="仿宋_GB2312" w:hAnsi="仿宋_GB2312"/>
        </w:rPr>
        <w:t xml:space="preserve">资</w:t>
      </w:r>
      <w:r w:rsidR="008f7743">
        <w:rPr>
          <w:rStyle w:val="NormalCharacter"/>
          <w:szCs w:val="32"/>
          <w:sz w:val="32"/>
          <w:kern w:val="2"/>
          <w:lang w:val="en-US" w:eastAsia="zh-CN" w:bidi="ar-SA"/>
          <w:rFonts w:ascii="仿宋_GB2312" w:eastAsia="仿宋_GB2312" w:hAnsi="仿宋_GB2312"/>
        </w:rPr>
        <w:t xml:space="preserve">和社保费</w:t>
      </w:r>
      <w:r w:rsidR="00a21503">
        <w:rPr>
          <w:rStyle w:val="NormalCharacter"/>
          <w:szCs w:val="32"/>
          <w:sz w:val="32"/>
          <w:kern w:val="2"/>
          <w:lang w:val="en-US" w:eastAsia="zh-CN" w:bidi="ar-SA"/>
          <w:rFonts w:ascii="仿宋_GB2312" w:eastAsia="仿宋_GB2312" w:hAnsi="仿宋_GB2312"/>
        </w:rPr>
        <w:t xml:space="preserve">。</w:t>
      </w:r>
    </w:p>
    <w:p>
      <w:pPr>
        <w:pStyle w:val="Normal"/>
        <w:rPr>
          <w:rStyle w:val="NormalCharacter"/>
          <w:szCs w:val="32"/>
          <w:sz w:val="32"/>
          <w:kern w:val="2"/>
          <w:lang w:val="en-US" w:eastAsia="zh-CN" w:bidi="ar-SA"/>
          <w:rFonts w:ascii="黑体" w:eastAsia="黑体" w:hAnsi="黑体"/>
        </w:rPr>
        <w:widowControl/>
        <w:framePr w:outlineLvl="1"/>
        <w:ind w:firstLine="640" w:firstLineChars="200"/>
        <w:spacing w:line="590" w:lineRule="exact"/>
        <w:jc w:val="both"/>
        <w:textAlignment w:val="baseline"/>
      </w:pPr>
      <w:r w:rsidR="00a21503">
        <w:rPr>
          <w:rStyle w:val="NormalCharacter"/>
          <w:szCs w:val="32"/>
          <w:sz w:val="32"/>
          <w:kern w:val="2"/>
          <w:lang w:val="en-US" w:eastAsia="zh-CN" w:bidi="ar-SA"/>
          <w:rFonts w:ascii="黑体" w:eastAsia="黑体" w:hAnsi="黑体"/>
        </w:rPr>
        <w:t xml:space="preserve">五、一般公共预算财政拨款支出决算情况说明</w:t>
      </w:r>
    </w:p>
    <w:p w:rsidP="008430ff">
      <w:pPr>
        <w:pStyle w:val="Normal"/>
        <w:rPr>
          <w:rStyle w:val="NormalCharacter"/>
          <w:b/>
          <w:bCs/>
          <w:szCs w:val="32"/>
          <w:sz w:val="32"/>
          <w:kern w:val="2"/>
          <w:lang w:val="en-US" w:eastAsia="zh-CN" w:bidi="ar-SA"/>
          <w:rFonts w:ascii="楷体_GB2312" w:cs="楷体_GB2312" w:eastAsia="楷体_GB2312" w:hAnsi="楷体_GB2312"/>
        </w:rPr>
        <w:widowControl/>
        <w:ind w:firstLine="640" w:firstLineChars="200"/>
        <w:spacing w:line="590" w:lineRule="exact"/>
        <w:jc w:val="both"/>
        <w:textAlignment w:val="baseline"/>
      </w:pPr>
      <w:r w:rsidR="00a21503">
        <w:rPr>
          <w:rStyle w:val="NormalCharacter"/>
          <w:b/>
          <w:bCs/>
          <w:szCs w:val="32"/>
          <w:sz w:val="32"/>
          <w:kern w:val="2"/>
          <w:lang w:val="en-US" w:eastAsia="zh-CN" w:bidi="ar-SA"/>
          <w:rFonts w:ascii="楷体_GB2312" w:cs="楷体_GB2312" w:eastAsia="楷体_GB2312" w:hAnsi="楷体_GB2312"/>
        </w:rPr>
        <w:t xml:space="preserve">（一）总体情况。</w:t>
      </w:r>
    </w:p>
    <w:p>
      <w:pPr>
        <w:pStyle w:val="Normal"/>
        <w:rPr>
          <w:rStyle w:val="NormalCharacter"/>
          <w:szCs w:val="32"/>
          <w:sz w:val="32"/>
          <w:kern w:val="2"/>
          <w:lang w:val="en-US" w:eastAsia="zh-CN" w:bidi="ar-SA"/>
          <w:rFonts w:ascii="黑体" w:eastAsia="黑体" w:hAnsi="黑体"/>
        </w:rPr>
        <w:widowControl/>
        <w:ind w:firstLine="640" w:firstLineChars="200"/>
        <w:spacing w:line="590" w:lineRule="exact"/>
        <w:jc w:val="both"/>
        <w:textAlignment w:val="baseline"/>
      </w:pPr>
      <w:r w:rsidR="00a21503">
        <w:rPr>
          <w:rStyle w:val="NormalCharacter"/>
          <w:szCs w:val="32"/>
          <w:sz w:val="32"/>
          <w:kern w:val="2"/>
          <w:lang w:val="en-US" w:eastAsia="zh-CN" w:bidi="ar-SA"/>
          <w:rFonts w:ascii="仿宋_GB2312" w:eastAsia="仿宋_GB2312" w:hAnsi="仿宋_GB2312"/>
        </w:rPr>
        <w:t xml:space="preserve">2018年度收、支总计均为2</w:t>
      </w:r>
      <w:r w:rsidR="00a21503">
        <w:rPr>
          <w:rStyle w:val="NormalCharacter"/>
          <w:szCs w:val="32"/>
          <w:sz w:val="32"/>
          <w:kern w:val="2"/>
          <w:lang w:val="en-US" w:eastAsia="zh-CN" w:bidi="ar-SA"/>
          <w:rFonts w:ascii="仿宋_GB2312" w:eastAsia="仿宋_GB2312" w:hAnsi="仿宋_GB2312"/>
        </w:rPr>
        <w:t xml:space="preserve">281.98</w:t>
      </w:r>
      <w:r w:rsidR="00a21503">
        <w:rPr>
          <w:rStyle w:val="NormalCharacter"/>
          <w:szCs w:val="32"/>
          <w:sz w:val="32"/>
          <w:kern w:val="2"/>
          <w:lang w:val="en-US" w:eastAsia="zh-CN" w:bidi="ar-SA"/>
          <w:rFonts w:ascii="仿宋_GB2312" w:eastAsia="仿宋_GB2312" w:hAnsi="仿宋_GB2312"/>
        </w:rPr>
        <w:t xml:space="preserve">万元。与上年度相比，收、支总计各增加5</w:t>
      </w:r>
      <w:r w:rsidR="00a21503">
        <w:rPr>
          <w:rStyle w:val="NormalCharacter"/>
          <w:szCs w:val="32"/>
          <w:sz w:val="32"/>
          <w:kern w:val="2"/>
          <w:lang w:val="en-US" w:eastAsia="zh-CN" w:bidi="ar-SA"/>
          <w:rFonts w:ascii="仿宋_GB2312" w:eastAsia="仿宋_GB2312" w:hAnsi="仿宋_GB2312"/>
        </w:rPr>
        <w:t xml:space="preserve">4</w:t>
      </w:r>
      <w:r w:rsidR="00a21503">
        <w:rPr>
          <w:rStyle w:val="NormalCharacter"/>
          <w:szCs w:val="32"/>
          <w:sz w:val="32"/>
          <w:kern w:val="2"/>
          <w:lang w:val="en-US" w:eastAsia="zh-CN" w:bidi="ar-SA"/>
          <w:rFonts w:ascii="仿宋_GB2312" w:eastAsia="仿宋_GB2312" w:hAnsi="仿宋_GB2312"/>
        </w:rPr>
        <w:t xml:space="preserve">万元，增长2%。主要原因是增加工资和社保费。</w:t>
      </w:r>
    </w:p>
    <w:p w:rsidP="008430ff">
      <w:pPr>
        <w:pStyle w:val="Normal"/>
        <w:rPr>
          <w:rStyle w:val="NormalCharacter"/>
          <w:b/>
          <w:bCs/>
          <w:szCs w:val="32"/>
          <w:sz w:val="32"/>
          <w:kern w:val="2"/>
          <w:lang w:val="en-US" w:eastAsia="zh-CN" w:bidi="ar-SA"/>
          <w:rFonts w:ascii="楷体_GB2312" w:cs="楷体_GB2312" w:eastAsia="楷体_GB2312" w:hAnsi="楷体_GB2312"/>
        </w:rPr>
        <w:widowControl/>
        <w:ind w:firstLine="640" w:firstLineChars="200"/>
        <w:spacing w:line="590" w:lineRule="exact"/>
        <w:jc w:val="both"/>
        <w:textAlignment w:val="baseline"/>
        <w:numPr>
          <w:ilvl w:val="0"/>
          <w:numId w:val="2"/>
        </w:numPr>
      </w:pPr>
      <w:r w:rsidR="00a21503">
        <w:rPr>
          <w:rStyle w:val="NormalCharacter"/>
          <w:b/>
          <w:bCs/>
          <w:szCs w:val="32"/>
          <w:sz w:val="32"/>
          <w:kern w:val="2"/>
          <w:lang w:val="en-US" w:eastAsia="zh-CN" w:bidi="ar-SA"/>
          <w:rFonts w:ascii="楷体_GB2312" w:cs="楷体_GB2312" w:eastAsia="楷体_GB2312" w:hAnsi="楷体_GB2312"/>
        </w:rPr>
        <w:t xml:space="preserve">结构情况。</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sidR="00a21503">
        <w:rPr>
          <w:rStyle w:val="NormalCharacter"/>
          <w:szCs w:val="32"/>
          <w:sz w:val="32"/>
          <w:kern w:val="2"/>
          <w:lang w:val="en-US" w:eastAsia="zh-CN" w:bidi="ar-SA"/>
          <w:rFonts w:ascii="仿宋_GB2312" w:eastAsia="仿宋_GB2312" w:hAnsi="仿宋_GB2312"/>
        </w:rPr>
        <w:t xml:space="preserve">2018年度一般公共预算财政拨款支出</w:t>
      </w:r>
      <w:r w:rsidR="004951d5">
        <w:rPr>
          <w:rStyle w:val="NormalCharacter"/>
          <w:szCs w:val="32"/>
          <w:sz w:val="32"/>
          <w:kern w:val="2"/>
          <w:lang w:val="en-US" w:eastAsia="zh-CN" w:bidi="ar-SA"/>
          <w:rFonts w:ascii="仿宋_GB2312" w:eastAsia="仿宋_GB2312" w:hAnsi="仿宋_GB2312"/>
        </w:rPr>
        <w:t xml:space="preserve">1880</w:t>
      </w:r>
      <w:r w:rsidR="004951d5">
        <w:rPr>
          <w:rStyle w:val="NormalCharacter"/>
          <w:szCs w:val="32"/>
          <w:sz w:val="32"/>
          <w:kern w:val="2"/>
          <w:lang w:val="en-US" w:eastAsia="zh-CN" w:bidi="ar-SA"/>
          <w:rFonts w:ascii="仿宋_GB2312" w:eastAsia="仿宋_GB2312" w:hAnsi="仿宋_GB2312"/>
        </w:rPr>
        <w:t xml:space="preserve">.16</w:t>
      </w:r>
      <w:r w:rsidR="00a21503">
        <w:rPr>
          <w:rStyle w:val="NormalCharacter"/>
          <w:szCs w:val="32"/>
          <w:sz w:val="32"/>
          <w:kern w:val="2"/>
          <w:lang w:val="en-US" w:eastAsia="zh-CN" w:bidi="ar-SA"/>
          <w:rFonts w:ascii="仿宋_GB2312" w:eastAsia="仿宋_GB2312" w:hAnsi="仿宋_GB2312"/>
        </w:rPr>
        <w:t xml:space="preserve">万元，主要用于以下方面：一般公共服务（类）支出272.72万元，占</w:t>
      </w:r>
      <w:r w:rsidR="0093448c">
        <w:rPr>
          <w:rStyle w:val="NormalCharacter"/>
          <w:szCs w:val="32"/>
          <w:sz w:val="32"/>
          <w:kern w:val="2"/>
          <w:lang w:val="en-US" w:eastAsia="zh-CN" w:bidi="ar-SA"/>
          <w:rFonts w:ascii="仿宋_GB2312" w:eastAsia="仿宋_GB2312" w:hAnsi="仿宋_GB2312"/>
        </w:rPr>
        <w:t xml:space="preserve">14.</w:t>
      </w:r>
      <w:r w:rsidR="00a21503">
        <w:rPr>
          <w:rStyle w:val="NormalCharacter"/>
          <w:szCs w:val="32"/>
          <w:sz w:val="32"/>
          <w:kern w:val="2"/>
          <w:lang w:val="en-US" w:eastAsia="zh-CN" w:bidi="ar-SA"/>
          <w:rFonts w:ascii="仿宋_GB2312" w:eastAsia="仿宋_GB2312" w:hAnsi="仿宋_GB2312"/>
        </w:rPr>
        <w:t xml:space="preserve">5</w:t>
      </w:r>
      <w:r w:rsidR="0093448c">
        <w:rPr>
          <w:rStyle w:val="NormalCharacter"/>
          <w:szCs w:val="32"/>
          <w:sz w:val="32"/>
          <w:kern w:val="2"/>
          <w:lang w:val="en-US" w:eastAsia="zh-CN" w:bidi="ar-SA"/>
          <w:rFonts w:ascii="仿宋_GB2312" w:eastAsia="仿宋_GB2312" w:hAnsi="仿宋_GB2312"/>
        </w:rPr>
        <w:t xml:space="preserve">1</w:t>
      </w:r>
      <w:r w:rsidR="00a21503">
        <w:rPr>
          <w:rStyle w:val="NormalCharacter"/>
          <w:szCs w:val="32"/>
          <w:sz w:val="32"/>
          <w:kern w:val="2"/>
          <w:lang w:val="en-US" w:eastAsia="zh-CN" w:bidi="ar-SA"/>
          <w:rFonts w:ascii="仿宋_GB2312" w:eastAsia="仿宋_GB2312" w:hAnsi="仿宋_GB2312"/>
        </w:rPr>
        <w:t xml:space="preserve">%；社会保障和就业支出96.82万元，占</w:t>
      </w:r>
      <w:r w:rsidR="0093448c">
        <w:rPr>
          <w:rStyle w:val="NormalCharacter"/>
          <w:szCs w:val="32"/>
          <w:sz w:val="32"/>
          <w:kern w:val="2"/>
          <w:lang w:val="en-US" w:eastAsia="zh-CN" w:bidi="ar-SA"/>
          <w:rFonts w:ascii="仿宋_GB2312" w:eastAsia="仿宋_GB2312" w:hAnsi="仿宋_GB2312"/>
        </w:rPr>
        <w:t xml:space="preserve">5.15</w:t>
      </w:r>
      <w:r w:rsidR="00a21503">
        <w:rPr>
          <w:rStyle w:val="NormalCharacter"/>
          <w:szCs w:val="32"/>
          <w:sz w:val="32"/>
          <w:kern w:val="2"/>
          <w:lang w:val="en-US" w:eastAsia="zh-CN" w:bidi="ar-SA"/>
          <w:rFonts w:ascii="仿宋_GB2312" w:eastAsia="仿宋_GB2312" w:hAnsi="仿宋_GB2312"/>
        </w:rPr>
        <w:t xml:space="preserve">%，医卫生与计划生育支出40.62万元，占</w:t>
      </w:r>
      <w:r w:rsidR="0093448c">
        <w:rPr>
          <w:rStyle w:val="NormalCharacter"/>
          <w:szCs w:val="32"/>
          <w:sz w:val="32"/>
          <w:kern w:val="2"/>
          <w:lang w:val="en-US" w:eastAsia="zh-CN" w:bidi="ar-SA"/>
          <w:rFonts w:ascii="仿宋_GB2312" w:eastAsia="仿宋_GB2312" w:hAnsi="仿宋_GB2312"/>
        </w:rPr>
        <w:t xml:space="preserve">2.16</w:t>
      </w:r>
      <w:r w:rsidR="00a21503">
        <w:rPr>
          <w:rStyle w:val="NormalCharacter"/>
          <w:szCs w:val="32"/>
          <w:sz w:val="32"/>
          <w:kern w:val="2"/>
          <w:lang w:val="en-US" w:eastAsia="zh-CN" w:bidi="ar-SA"/>
          <w:rFonts w:ascii="仿宋_GB2312" w:eastAsia="仿宋_GB2312" w:hAnsi="仿宋_GB2312"/>
        </w:rPr>
        <w:t xml:space="preserve">%，交通运输支出1470.01万元，占</w:t>
      </w:r>
      <w:r w:rsidR="0093448c">
        <w:rPr>
          <w:rStyle w:val="NormalCharacter"/>
          <w:szCs w:val="32"/>
          <w:sz w:val="32"/>
          <w:kern w:val="2"/>
          <w:lang w:val="en-US" w:eastAsia="zh-CN" w:bidi="ar-SA"/>
          <w:rFonts w:ascii="仿宋_GB2312" w:eastAsia="仿宋_GB2312" w:hAnsi="仿宋_GB2312"/>
        </w:rPr>
        <w:t xml:space="preserve">78.18</w:t>
      </w:r>
      <w:r w:rsidR="00a21503">
        <w:rPr>
          <w:rStyle w:val="NormalCharacter"/>
          <w:szCs w:val="32"/>
          <w:sz w:val="32"/>
          <w:kern w:val="2"/>
          <w:lang w:val="en-US" w:eastAsia="zh-CN" w:bidi="ar-SA"/>
          <w:rFonts w:ascii="仿宋_GB2312" w:eastAsia="仿宋_GB2312" w:hAnsi="仿宋_GB2312"/>
        </w:rPr>
        <w:t xml:space="preserve">%。</w:t>
      </w:r>
    </w:p>
    <w:p>
      <w:pPr>
        <w:pStyle w:val="Normal"/>
        <w:rPr>
          <w:rStyle w:val="NormalCharacter"/>
          <w:b/>
          <w:bCs/>
          <w:szCs w:val="32"/>
          <w:sz w:val="32"/>
          <w:kern w:val="2"/>
          <w:lang w:val="en-US" w:eastAsia="zh-CN" w:bidi="ar-SA"/>
          <w:rFonts w:ascii="楷体_GB2312" w:cs="楷体_GB2312" w:eastAsia="楷体_GB2312" w:hAnsi="楷体_GB2312"/>
        </w:rPr>
        <w:widowControl/>
        <w:ind w:firstLine="640" w:firstLineChars="200"/>
        <w:spacing w:line="590" w:lineRule="exact"/>
        <w:jc w:val="both"/>
        <w:textAlignment w:val="baseline"/>
      </w:pPr>
      <w:r w:rsidR="008f7743">
        <w:rPr>
          <w:rStyle w:val="NormalCharacter"/>
          <w:b/>
          <w:bCs/>
          <w:szCs w:val="32"/>
          <w:sz w:val="32"/>
          <w:kern w:val="2"/>
          <w:lang w:val="en-US" w:eastAsia="zh-CN" w:bidi="ar-SA"/>
          <w:rFonts w:ascii="楷体_GB2312" w:cs="楷体_GB2312" w:eastAsia="楷体_GB2312" w:hAnsi="楷体_GB2312"/>
        </w:rPr>
        <w:t xml:space="preserve">(三)具体情况</w:t>
      </w:r>
    </w:p>
    <w:p w:rsidP="008430ff">
      <w:pPr>
        <w:pStyle w:val="Normal"/>
        <w:rPr>
          <w:rStyle w:val="NormalCharacter"/>
          <w:b/>
          <w:bCs/>
          <w:szCs w:val="32"/>
          <w:sz w:val="32"/>
          <w:kern w:val="2"/>
          <w:lang w:val="en-US" w:eastAsia="zh-CN" w:bidi="ar-SA"/>
          <w:rFonts w:cs="仿宋_GB2312" w:eastAsia="仿宋_GB2312"/>
        </w:rPr>
        <w:widowControl/>
        <w:ind w:firstLine="640" w:firstLineChars="200"/>
        <w:spacing w:line="590" w:lineRule="exact"/>
        <w:jc w:val="both"/>
        <w:textAlignment w:val="baseline"/>
      </w:pPr>
      <w:r w:rsidR="008220c4">
        <w:rPr>
          <w:rStyle w:val="NormalCharacter"/>
          <w:b/>
          <w:bCs/>
          <w:szCs w:val="32"/>
          <w:sz w:val="32"/>
          <w:kern w:val="2"/>
          <w:lang w:val="en-US" w:eastAsia="zh-CN" w:bidi="ar-SA"/>
          <w:rFonts w:ascii="仿宋_GB2312" w:cs="仿宋_GB2312" w:eastAsia="仿宋_GB2312" w:hAnsi="仿宋_GB2312"/>
        </w:rPr>
        <w:t xml:space="preserve">2018</w:t>
      </w:r>
      <w:r w:rsidR="008220c4">
        <w:rPr>
          <w:rStyle w:val="NormalCharacter"/>
          <w:b/>
          <w:bCs/>
          <w:szCs w:val="32"/>
          <w:sz w:val="32"/>
          <w:kern w:val="2"/>
          <w:lang w:val="en-US" w:eastAsia="zh-CN" w:bidi="ar-SA"/>
          <w:rFonts w:cs="仿宋_GB2312" w:eastAsia="仿宋_GB2312"/>
        </w:rPr>
        <w:t xml:space="preserve">年度一般公共预算财政拨款支出年初预算为</w:t>
      </w:r>
      <w:r w:rsidR="0021420e" w:rsidRPr="0021420e">
        <w:rPr>
          <w:rStyle w:val="NormalCharacter"/>
          <w:b/>
          <w:bCs/>
          <w:szCs w:val="32"/>
          <w:sz w:val="32"/>
          <w:kern w:val="2"/>
          <w:lang w:val="en-US" w:eastAsia="zh-CN" w:bidi="ar-SA"/>
          <w:rFonts w:ascii="宋体" w:cs="仿宋_GB2312" w:hAnsi="宋体"/>
        </w:rPr>
        <w:t xml:space="preserve">769.51</w:t>
      </w:r>
      <w:r w:rsidR="008220c4">
        <w:rPr>
          <w:rStyle w:val="NormalCharacter"/>
          <w:b/>
          <w:bCs/>
          <w:szCs w:val="32"/>
          <w:sz w:val="32"/>
          <w:kern w:val="2"/>
          <w:lang w:val="en-US" w:eastAsia="zh-CN" w:bidi="ar-SA"/>
          <w:rFonts w:cs="仿宋_GB2312" w:eastAsia="仿宋_GB2312"/>
        </w:rPr>
        <w:t xml:space="preserve">万元</w:t>
      </w:r>
      <w:r w:rsidR="0021420e">
        <w:rPr>
          <w:rStyle w:val="NormalCharacter"/>
          <w:b/>
          <w:bCs/>
          <w:szCs w:val="32"/>
          <w:sz w:val="32"/>
          <w:kern w:val="2"/>
          <w:lang w:val="en-US" w:eastAsia="zh-CN" w:bidi="ar-SA"/>
          <w:rFonts w:cs="仿宋_GB2312" w:eastAsia="仿宋_GB2312"/>
        </w:rPr>
        <w:t xml:space="preserve">，</w:t>
      </w:r>
      <w:r w:rsidR="008220c4">
        <w:rPr>
          <w:rStyle w:val="NormalCharacter"/>
          <w:b/>
          <w:bCs/>
          <w:szCs w:val="32"/>
          <w:sz w:val="32"/>
          <w:kern w:val="2"/>
          <w:lang w:val="en-US" w:eastAsia="zh-CN" w:bidi="ar-SA"/>
          <w:rFonts w:cs="仿宋_GB2312" w:eastAsia="仿宋_GB2312"/>
        </w:rPr>
        <w:t xml:space="preserve">支出决算为</w:t>
      </w:r>
      <w:r w:rsidR="0021420e" w:rsidRPr="0021420e">
        <w:rPr>
          <w:rStyle w:val="NormalCharacter"/>
          <w:b/>
          <w:bCs/>
          <w:szCs w:val="32"/>
          <w:sz w:val="32"/>
          <w:kern w:val="2"/>
          <w:lang w:val="en-US" w:eastAsia="zh-CN" w:bidi="ar-SA"/>
          <w:rFonts w:ascii="仿宋" w:cs="仿宋_GB2312" w:eastAsia="仿宋" w:hAnsi="仿宋"/>
        </w:rPr>
        <w:t xml:space="preserve">1880.16</w:t>
      </w:r>
      <w:r w:rsidR="008220c4" w:rsidRPr="0021420e">
        <w:rPr>
          <w:rStyle w:val="NormalCharacter"/>
          <w:b/>
          <w:bCs/>
          <w:szCs w:val="32"/>
          <w:sz w:val="32"/>
          <w:kern w:val="2"/>
          <w:lang w:val="en-US" w:eastAsia="zh-CN" w:bidi="ar-SA"/>
          <w:rFonts w:ascii="仿宋" w:cs="仿宋_GB2312" w:eastAsia="仿宋" w:hAnsi="仿宋"/>
        </w:rPr>
        <w:t xml:space="preserve"> </w:t>
      </w:r>
      <w:r w:rsidR="008220c4">
        <w:rPr>
          <w:rStyle w:val="NormalCharacter"/>
          <w:b/>
          <w:bCs/>
          <w:szCs w:val="32"/>
          <w:sz w:val="32"/>
          <w:kern w:val="2"/>
          <w:lang w:val="en-US" w:eastAsia="zh-CN" w:bidi="ar-SA"/>
          <w:rFonts w:cs="仿宋_GB2312" w:eastAsia="仿宋_GB2312"/>
        </w:rPr>
        <w:t xml:space="preserve">万元，其中</w:t>
      </w:r>
    </w:p>
    <w:p w:rsidP="008430ff">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sidR="00a21503">
        <w:rPr>
          <w:rStyle w:val="NormalCharacter"/>
          <w:b/>
          <w:bCs/>
          <w:szCs w:val="32"/>
          <w:sz w:val="32"/>
          <w:kern w:val="2"/>
          <w:lang w:val="en-US" w:eastAsia="zh-CN" w:bidi="ar-SA"/>
          <w:rFonts w:ascii="仿宋_GB2312" w:cs="仿宋_GB2312" w:eastAsia="仿宋_GB2312" w:hAnsi="仿宋_GB2312"/>
        </w:rPr>
        <w:t xml:space="preserve">1．2</w:t>
      </w:r>
      <w:r w:rsidR="00a21503">
        <w:rPr>
          <w:rStyle w:val="NormalCharacter"/>
          <w:b/>
          <w:bCs/>
          <w:szCs w:val="32"/>
          <w:sz w:val="32"/>
          <w:kern w:val="2"/>
          <w:lang w:val="en-US" w:eastAsia="zh-CN" w:bidi="ar-SA"/>
          <w:rFonts w:ascii="仿宋_GB2312" w:cs="仿宋_GB2312" w:eastAsia="仿宋_GB2312" w:hAnsi="仿宋_GB2312"/>
        </w:rPr>
        <w:t xml:space="preserve">08</w:t>
      </w:r>
      <w:r w:rsidR="00a21503">
        <w:rPr>
          <w:rStyle w:val="NormalCharacter"/>
          <w:b/>
          <w:bCs/>
          <w:szCs w:val="32"/>
          <w:sz w:val="32"/>
          <w:kern w:val="2"/>
          <w:lang w:val="en-US" w:eastAsia="zh-CN" w:bidi="ar-SA"/>
          <w:rFonts w:ascii="仿宋_GB2312" w:cs="仿宋_GB2312" w:eastAsia="仿宋_GB2312" w:hAnsi="仿宋_GB2312"/>
        </w:rPr>
        <w:t xml:space="preserve">社会</w:t>
      </w:r>
      <w:r w:rsidR="00a21503">
        <w:rPr>
          <w:rStyle w:val="NormalCharacter"/>
          <w:b/>
          <w:bCs/>
          <w:szCs w:val="32"/>
          <w:sz w:val="32"/>
          <w:kern w:val="2"/>
          <w:lang w:val="en-US" w:eastAsia="zh-CN" w:bidi="ar-SA"/>
          <w:rFonts w:ascii="仿宋_GB2312" w:cs="仿宋_GB2312" w:eastAsia="仿宋_GB2312" w:hAnsi="仿宋_GB2312"/>
        </w:rPr>
        <w:t xml:space="preserve">保障和就业</w:t>
      </w:r>
      <w:r w:rsidR="00a21503">
        <w:rPr>
          <w:rStyle w:val="NormalCharacter"/>
          <w:b/>
          <w:bCs/>
          <w:szCs w:val="32"/>
          <w:sz w:val="32"/>
          <w:kern w:val="2"/>
          <w:lang w:val="en-US" w:eastAsia="zh-CN" w:bidi="ar-SA"/>
          <w:rFonts w:ascii="仿宋_GB2312" w:cs="仿宋_GB2312" w:eastAsia="仿宋_GB2312" w:hAnsi="仿宋_GB2312"/>
        </w:rPr>
        <w:t xml:space="preserve">（类）0</w:t>
      </w:r>
      <w:r w:rsidR="00a21503">
        <w:rPr>
          <w:rStyle w:val="NormalCharacter"/>
          <w:b/>
          <w:bCs/>
          <w:szCs w:val="32"/>
          <w:sz w:val="32"/>
          <w:kern w:val="2"/>
          <w:lang w:val="en-US" w:eastAsia="zh-CN" w:bidi="ar-SA"/>
          <w:rFonts w:ascii="仿宋_GB2312" w:cs="仿宋_GB2312" w:eastAsia="仿宋_GB2312" w:hAnsi="仿宋_GB2312"/>
        </w:rPr>
        <w:t xml:space="preserve">5</w:t>
      </w:r>
      <w:r w:rsidR="00a21503">
        <w:rPr>
          <w:rStyle w:val="NormalCharacter"/>
          <w:b/>
          <w:bCs/>
          <w:szCs w:val="32"/>
          <w:sz w:val="32"/>
          <w:kern w:val="2"/>
          <w:lang w:val="en-US" w:eastAsia="zh-CN" w:bidi="ar-SA"/>
          <w:rFonts w:ascii="仿宋_GB2312" w:cs="仿宋_GB2312" w:eastAsia="仿宋_GB2312" w:hAnsi="仿宋_GB2312"/>
        </w:rPr>
        <w:t xml:space="preserve">行政单位</w:t>
      </w:r>
      <w:r w:rsidR="00a21503">
        <w:rPr>
          <w:rStyle w:val="NormalCharacter"/>
          <w:b/>
          <w:bCs/>
          <w:szCs w:val="32"/>
          <w:sz w:val="32"/>
          <w:kern w:val="2"/>
          <w:lang w:val="en-US" w:eastAsia="zh-CN" w:bidi="ar-SA"/>
          <w:rFonts w:ascii="仿宋_GB2312" w:cs="仿宋_GB2312" w:eastAsia="仿宋_GB2312" w:hAnsi="仿宋_GB2312"/>
        </w:rPr>
        <w:t xml:space="preserve">离退休</w:t>
      </w:r>
      <w:r w:rsidR="00a21503">
        <w:rPr>
          <w:rStyle w:val="NormalCharacter"/>
          <w:b/>
          <w:bCs/>
          <w:szCs w:val="32"/>
          <w:sz w:val="32"/>
          <w:kern w:val="2"/>
          <w:lang w:val="en-US" w:eastAsia="zh-CN" w:bidi="ar-SA"/>
          <w:rFonts w:ascii="仿宋_GB2312" w:cs="仿宋_GB2312" w:eastAsia="仿宋_GB2312" w:hAnsi="仿宋_GB2312"/>
        </w:rPr>
        <w:t xml:space="preserve">（款）0</w:t>
      </w:r>
      <w:r w:rsidR="00a21503">
        <w:rPr>
          <w:rStyle w:val="NormalCharacter"/>
          <w:b/>
          <w:bCs/>
          <w:szCs w:val="32"/>
          <w:sz w:val="32"/>
          <w:kern w:val="2"/>
          <w:lang w:val="en-US" w:eastAsia="zh-CN" w:bidi="ar-SA"/>
          <w:rFonts w:ascii="仿宋_GB2312" w:cs="仿宋_GB2312" w:eastAsia="仿宋_GB2312" w:hAnsi="仿宋_GB2312"/>
        </w:rPr>
        <w:t xml:space="preserve">2</w:t>
      </w:r>
      <w:r w:rsidR="00a21503">
        <w:rPr>
          <w:rStyle w:val="NormalCharacter"/>
          <w:b/>
          <w:bCs/>
          <w:szCs w:val="32"/>
          <w:sz w:val="32"/>
          <w:kern w:val="2"/>
          <w:lang w:val="en-US" w:eastAsia="zh-CN" w:bidi="ar-SA"/>
          <w:rFonts w:ascii="仿宋_GB2312" w:cs="仿宋_GB2312" w:eastAsia="仿宋_GB2312" w:hAnsi="仿宋_GB2312"/>
        </w:rPr>
        <w:t xml:space="preserve">事业</w:t>
      </w:r>
      <w:r w:rsidR="00a21503">
        <w:rPr>
          <w:rStyle w:val="NormalCharacter"/>
          <w:b/>
          <w:bCs/>
          <w:szCs w:val="32"/>
          <w:sz w:val="32"/>
          <w:kern w:val="2"/>
          <w:lang w:val="en-US" w:eastAsia="zh-CN" w:bidi="ar-SA"/>
          <w:rFonts w:ascii="仿宋_GB2312" w:cs="仿宋_GB2312" w:eastAsia="仿宋_GB2312" w:hAnsi="仿宋_GB2312"/>
        </w:rPr>
        <w:t xml:space="preserve">单位离退休</w:t>
      </w:r>
      <w:r w:rsidR="00a21503">
        <w:rPr>
          <w:rStyle w:val="NormalCharacter"/>
          <w:b/>
          <w:bCs/>
          <w:szCs w:val="32"/>
          <w:sz w:val="32"/>
          <w:kern w:val="2"/>
          <w:lang w:val="en-US" w:eastAsia="zh-CN" w:bidi="ar-SA"/>
          <w:rFonts w:ascii="仿宋_GB2312" w:cs="仿宋_GB2312" w:eastAsia="仿宋_GB2312" w:hAnsi="仿宋_GB2312"/>
        </w:rPr>
        <w:t xml:space="preserve">（项）。</w:t>
      </w:r>
      <w:r w:rsidR="00a21503">
        <w:rPr>
          <w:rStyle w:val="NormalCharacter"/>
          <w:szCs w:val="32"/>
          <w:sz w:val="32"/>
          <w:kern w:val="2"/>
          <w:lang w:val="en-US" w:eastAsia="zh-CN" w:bidi="ar-SA"/>
          <w:rFonts w:ascii="仿宋_GB2312" w:eastAsia="仿宋_GB2312" w:hAnsi="仿宋_GB2312"/>
        </w:rPr>
        <w:t xml:space="preserve">年初预算为</w:t>
      </w:r>
      <w:r w:rsidR="0021420e">
        <w:rPr>
          <w:rStyle w:val="NormalCharacter"/>
          <w:szCs w:val="32"/>
          <w:sz w:val="32"/>
          <w:kern w:val="2"/>
          <w:lang w:val="en-US" w:eastAsia="zh-CN" w:bidi="ar-SA"/>
          <w:rFonts w:ascii="仿宋_GB2312" w:eastAsia="仿宋_GB2312" w:hAnsi="仿宋_GB2312"/>
        </w:rPr>
        <w:t xml:space="preserve">0.2</w:t>
      </w:r>
      <w:r w:rsidR="00a21503">
        <w:rPr>
          <w:rStyle w:val="NormalCharacter"/>
          <w:szCs w:val="32"/>
          <w:sz w:val="32"/>
          <w:kern w:val="2"/>
          <w:lang w:val="en-US" w:eastAsia="zh-CN" w:bidi="ar-SA"/>
          <w:rFonts w:ascii="仿宋_GB2312" w:eastAsia="仿宋_GB2312" w:hAnsi="仿宋_GB2312"/>
        </w:rPr>
        <w:t xml:space="preserve">8</w:t>
      </w:r>
      <w:r w:rsidR="00a21503">
        <w:rPr>
          <w:rStyle w:val="NormalCharacter"/>
          <w:szCs w:val="32"/>
          <w:sz w:val="32"/>
          <w:kern w:val="2"/>
          <w:lang w:val="en-US" w:eastAsia="zh-CN" w:bidi="ar-SA"/>
          <w:rFonts w:ascii="仿宋_GB2312" w:eastAsia="仿宋_GB2312" w:hAnsi="仿宋_GB2312"/>
        </w:rPr>
        <w:t xml:space="preserve">万元，支出决算为</w:t>
      </w:r>
      <w:r w:rsidR="00a21503">
        <w:rPr>
          <w:rStyle w:val="NormalCharacter"/>
          <w:szCs w:val="32"/>
          <w:sz w:val="32"/>
          <w:kern w:val="2"/>
          <w:lang w:val="en-US" w:eastAsia="zh-CN" w:bidi="ar-SA"/>
          <w:rFonts w:ascii="仿宋_GB2312" w:eastAsia="仿宋_GB2312" w:hAnsi="仿宋_GB2312"/>
        </w:rPr>
        <w:t xml:space="preserve">0.88</w:t>
      </w:r>
      <w:r w:rsidR="0021420e">
        <w:rPr>
          <w:rStyle w:val="NormalCharacter"/>
          <w:szCs w:val="32"/>
          <w:sz w:val="32"/>
          <w:kern w:val="2"/>
          <w:lang w:val="en-US" w:eastAsia="zh-CN" w:bidi="ar-SA"/>
          <w:rFonts w:ascii="仿宋_GB2312" w:eastAsia="仿宋_GB2312" w:hAnsi="仿宋_GB2312"/>
        </w:rPr>
        <w:t xml:space="preserve">万元</w:t>
      </w:r>
      <w:r w:rsidR="00a21503">
        <w:rPr>
          <w:rStyle w:val="NormalCharacter"/>
          <w:szCs w:val="32"/>
          <w:sz w:val="32"/>
          <w:kern w:val="2"/>
          <w:lang w:val="en-US" w:eastAsia="zh-CN" w:bidi="ar-SA"/>
          <w:rFonts w:ascii="仿宋_GB2312" w:eastAsia="仿宋_GB2312" w:hAnsi="仿宋_GB2312"/>
        </w:rPr>
        <w:t xml:space="preserve">。</w:t>
      </w:r>
    </w:p>
    <w:p w:rsidP="008430ff">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sidR="00a21503">
        <w:rPr>
          <w:rStyle w:val="NormalCharacter"/>
          <w:b/>
          <w:bCs/>
          <w:szCs w:val="32"/>
          <w:sz w:val="32"/>
          <w:kern w:val="2"/>
          <w:lang w:val="en-US" w:eastAsia="zh-CN" w:bidi="ar-SA"/>
          <w:rFonts w:ascii="仿宋_GB2312" w:cs="仿宋_GB2312" w:eastAsia="仿宋_GB2312" w:hAnsi="仿宋_GB2312"/>
        </w:rPr>
        <w:t xml:space="preserve">2</w:t>
      </w:r>
      <w:r w:rsidR="00a21503">
        <w:rPr>
          <w:rStyle w:val="NormalCharacter"/>
          <w:b/>
          <w:bCs/>
          <w:szCs w:val="32"/>
          <w:sz w:val="32"/>
          <w:kern w:val="2"/>
          <w:lang w:val="en-US" w:eastAsia="zh-CN" w:bidi="ar-SA"/>
          <w:rFonts w:ascii="仿宋_GB2312" w:cs="仿宋_GB2312" w:eastAsia="仿宋_GB2312" w:hAnsi="仿宋_GB2312"/>
        </w:rPr>
        <w:t xml:space="preserve">．2</w:t>
      </w:r>
      <w:r w:rsidR="00a21503">
        <w:rPr>
          <w:rStyle w:val="NormalCharacter"/>
          <w:b/>
          <w:bCs/>
          <w:szCs w:val="32"/>
          <w:sz w:val="32"/>
          <w:kern w:val="2"/>
          <w:lang w:val="en-US" w:eastAsia="zh-CN" w:bidi="ar-SA"/>
          <w:rFonts w:ascii="仿宋_GB2312" w:cs="仿宋_GB2312" w:eastAsia="仿宋_GB2312" w:hAnsi="仿宋_GB2312"/>
        </w:rPr>
        <w:t xml:space="preserve">08</w:t>
      </w:r>
      <w:r w:rsidR="00a21503">
        <w:rPr>
          <w:rStyle w:val="NormalCharacter"/>
          <w:b/>
          <w:bCs/>
          <w:szCs w:val="32"/>
          <w:sz w:val="32"/>
          <w:kern w:val="2"/>
          <w:lang w:val="en-US" w:eastAsia="zh-CN" w:bidi="ar-SA"/>
          <w:rFonts w:ascii="仿宋_GB2312" w:cs="仿宋_GB2312" w:eastAsia="仿宋_GB2312" w:hAnsi="仿宋_GB2312"/>
        </w:rPr>
        <w:t xml:space="preserve">社会</w:t>
      </w:r>
      <w:r w:rsidR="00a21503">
        <w:rPr>
          <w:rStyle w:val="NormalCharacter"/>
          <w:b/>
          <w:bCs/>
          <w:szCs w:val="32"/>
          <w:sz w:val="32"/>
          <w:kern w:val="2"/>
          <w:lang w:val="en-US" w:eastAsia="zh-CN" w:bidi="ar-SA"/>
          <w:rFonts w:ascii="仿宋_GB2312" w:cs="仿宋_GB2312" w:eastAsia="仿宋_GB2312" w:hAnsi="仿宋_GB2312"/>
        </w:rPr>
        <w:t xml:space="preserve">保障和就业</w:t>
      </w:r>
      <w:r w:rsidR="00a21503">
        <w:rPr>
          <w:rStyle w:val="NormalCharacter"/>
          <w:b/>
          <w:bCs/>
          <w:szCs w:val="32"/>
          <w:sz w:val="32"/>
          <w:kern w:val="2"/>
          <w:lang w:val="en-US" w:eastAsia="zh-CN" w:bidi="ar-SA"/>
          <w:rFonts w:ascii="仿宋_GB2312" w:cs="仿宋_GB2312" w:eastAsia="仿宋_GB2312" w:hAnsi="仿宋_GB2312"/>
        </w:rPr>
        <w:t xml:space="preserve">（类）0</w:t>
      </w:r>
      <w:r w:rsidR="00a21503">
        <w:rPr>
          <w:rStyle w:val="NormalCharacter"/>
          <w:b/>
          <w:bCs/>
          <w:szCs w:val="32"/>
          <w:sz w:val="32"/>
          <w:kern w:val="2"/>
          <w:lang w:val="en-US" w:eastAsia="zh-CN" w:bidi="ar-SA"/>
          <w:rFonts w:ascii="仿宋_GB2312" w:cs="仿宋_GB2312" w:eastAsia="仿宋_GB2312" w:hAnsi="仿宋_GB2312"/>
        </w:rPr>
        <w:t xml:space="preserve">5</w:t>
      </w:r>
      <w:r w:rsidR="00a21503">
        <w:rPr>
          <w:rStyle w:val="NormalCharacter"/>
          <w:b/>
          <w:bCs/>
          <w:szCs w:val="32"/>
          <w:sz w:val="32"/>
          <w:kern w:val="2"/>
          <w:lang w:val="en-US" w:eastAsia="zh-CN" w:bidi="ar-SA"/>
          <w:rFonts w:ascii="仿宋_GB2312" w:cs="仿宋_GB2312" w:eastAsia="仿宋_GB2312" w:hAnsi="仿宋_GB2312"/>
        </w:rPr>
        <w:t xml:space="preserve">行政单位</w:t>
      </w:r>
      <w:r w:rsidR="00a21503">
        <w:rPr>
          <w:rStyle w:val="NormalCharacter"/>
          <w:b/>
          <w:bCs/>
          <w:szCs w:val="32"/>
          <w:sz w:val="32"/>
          <w:kern w:val="2"/>
          <w:lang w:val="en-US" w:eastAsia="zh-CN" w:bidi="ar-SA"/>
          <w:rFonts w:ascii="仿宋_GB2312" w:cs="仿宋_GB2312" w:eastAsia="仿宋_GB2312" w:hAnsi="仿宋_GB2312"/>
        </w:rPr>
        <w:t xml:space="preserve">离退休</w:t>
      </w:r>
      <w:r w:rsidR="00a21503">
        <w:rPr>
          <w:rStyle w:val="NormalCharacter"/>
          <w:b/>
          <w:bCs/>
          <w:szCs w:val="32"/>
          <w:sz w:val="32"/>
          <w:kern w:val="2"/>
          <w:lang w:val="en-US" w:eastAsia="zh-CN" w:bidi="ar-SA"/>
          <w:rFonts w:ascii="仿宋_GB2312" w:cs="仿宋_GB2312" w:eastAsia="仿宋_GB2312" w:hAnsi="仿宋_GB2312"/>
        </w:rPr>
        <w:t xml:space="preserve">（款）</w:t>
      </w:r>
      <w:r w:rsidR="00a21503">
        <w:rPr>
          <w:rStyle w:val="NormalCharacter"/>
          <w:b/>
          <w:bCs/>
          <w:szCs w:val="32"/>
          <w:sz w:val="32"/>
          <w:kern w:val="2"/>
          <w:lang w:val="en-US" w:eastAsia="zh-CN" w:bidi="ar-SA"/>
          <w:rFonts w:ascii="仿宋_GB2312" w:cs="仿宋_GB2312" w:eastAsia="仿宋_GB2312" w:hAnsi="仿宋_GB2312"/>
        </w:rPr>
        <w:t xml:space="preserve">05</w:t>
      </w:r>
      <w:r w:rsidR="00a21503">
        <w:rPr>
          <w:rStyle w:val="NormalCharacter"/>
          <w:b/>
          <w:bCs/>
          <w:szCs w:val="32"/>
          <w:sz w:val="32"/>
          <w:kern w:val="2"/>
          <w:lang w:val="en-US" w:eastAsia="zh-CN" w:bidi="ar-SA"/>
          <w:rFonts w:ascii="仿宋_GB2312" w:cs="仿宋_GB2312" w:eastAsia="仿宋_GB2312" w:hAnsi="仿宋_GB2312"/>
        </w:rPr>
        <w:t xml:space="preserve">  机关事业单位基本养老保险缴费（项）。</w:t>
      </w:r>
      <w:r w:rsidR="00a21503">
        <w:rPr>
          <w:rStyle w:val="NormalCharacter"/>
          <w:szCs w:val="32"/>
          <w:sz w:val="32"/>
          <w:kern w:val="2"/>
          <w:lang w:val="en-US" w:eastAsia="zh-CN" w:bidi="ar-SA"/>
          <w:rFonts w:ascii="仿宋_GB2312" w:eastAsia="仿宋_GB2312" w:hAnsi="仿宋_GB2312"/>
        </w:rPr>
        <w:t xml:space="preserve">年初预算为</w:t>
      </w:r>
      <w:r w:rsidR="0021420e">
        <w:rPr>
          <w:rStyle w:val="NormalCharacter"/>
          <w:szCs w:val="32"/>
          <w:sz w:val="32"/>
          <w:kern w:val="2"/>
          <w:lang w:val="en-US" w:eastAsia="zh-CN" w:bidi="ar-SA"/>
          <w:rFonts w:ascii="仿宋_GB2312" w:eastAsia="仿宋_GB2312" w:hAnsi="仿宋_GB2312"/>
        </w:rPr>
        <w:t xml:space="preserve">120.92</w:t>
      </w:r>
      <w:r w:rsidR="00a21503">
        <w:rPr>
          <w:rStyle w:val="NormalCharacter"/>
          <w:szCs w:val="32"/>
          <w:sz w:val="32"/>
          <w:kern w:val="2"/>
          <w:lang w:val="en-US" w:eastAsia="zh-CN" w:bidi="ar-SA"/>
          <w:rFonts w:ascii="仿宋_GB2312" w:eastAsia="仿宋_GB2312" w:hAnsi="仿宋_GB2312"/>
        </w:rPr>
        <w:t xml:space="preserve">万元，支出决算为</w:t>
      </w:r>
      <w:r w:rsidR="00a21503">
        <w:rPr>
          <w:rStyle w:val="NormalCharacter"/>
          <w:szCs w:val="32"/>
          <w:sz w:val="32"/>
          <w:kern w:val="2"/>
          <w:lang w:val="en-US" w:eastAsia="zh-CN" w:bidi="ar-SA"/>
          <w:rFonts w:ascii="仿宋_GB2312" w:eastAsia="仿宋_GB2312" w:hAnsi="仿宋_GB2312"/>
        </w:rPr>
        <w:t xml:space="preserve">95</w:t>
      </w:r>
      <w:r w:rsidR="00a21503">
        <w:rPr>
          <w:rStyle w:val="NormalCharacter"/>
          <w:szCs w:val="32"/>
          <w:sz w:val="32"/>
          <w:kern w:val="2"/>
          <w:lang w:val="en-US" w:eastAsia="zh-CN" w:bidi="ar-SA"/>
          <w:rFonts w:ascii="仿宋_GB2312" w:eastAsia="仿宋_GB2312" w:hAnsi="仿宋_GB2312"/>
        </w:rPr>
        <w:t xml:space="preserve">.94</w:t>
      </w:r>
      <w:r w:rsidR="0021420e">
        <w:rPr>
          <w:rStyle w:val="NormalCharacter"/>
          <w:szCs w:val="32"/>
          <w:sz w:val="32"/>
          <w:kern w:val="2"/>
          <w:lang w:val="en-US" w:eastAsia="zh-CN" w:bidi="ar-SA"/>
          <w:rFonts w:ascii="仿宋_GB2312" w:eastAsia="仿宋_GB2312" w:hAnsi="仿宋_GB2312"/>
        </w:rPr>
        <w:t xml:space="preserve">万元</w:t>
      </w:r>
      <w:r w:rsidR="00a21503">
        <w:rPr>
          <w:rStyle w:val="NormalCharacter"/>
          <w:szCs w:val="32"/>
          <w:sz w:val="32"/>
          <w:kern w:val="2"/>
          <w:lang w:val="en-US" w:eastAsia="zh-CN" w:bidi="ar-SA"/>
          <w:rFonts w:ascii="仿宋_GB2312" w:eastAsia="仿宋_GB2312" w:hAnsi="仿宋_GB2312"/>
        </w:rPr>
        <w:t xml:space="preserve">。</w:t>
      </w:r>
    </w:p>
    <w:p w:rsidP="008430ff">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sidR="00a21503">
        <w:rPr>
          <w:rStyle w:val="NormalCharacter"/>
          <w:b/>
          <w:bCs/>
          <w:szCs w:val="32"/>
          <w:sz w:val="32"/>
          <w:kern w:val="2"/>
          <w:lang w:val="en-US" w:eastAsia="zh-CN" w:bidi="ar-SA"/>
          <w:rFonts w:ascii="仿宋_GB2312" w:cs="仿宋_GB2312" w:eastAsia="仿宋_GB2312" w:hAnsi="仿宋_GB2312"/>
        </w:rPr>
        <w:t xml:space="preserve">3</w:t>
      </w:r>
      <w:r w:rsidR="00a21503">
        <w:rPr>
          <w:rStyle w:val="NormalCharacter"/>
          <w:b/>
          <w:bCs/>
          <w:szCs w:val="32"/>
          <w:sz w:val="32"/>
          <w:kern w:val="2"/>
          <w:lang w:val="en-US" w:eastAsia="zh-CN" w:bidi="ar-SA"/>
          <w:rFonts w:ascii="仿宋_GB2312" w:cs="仿宋_GB2312" w:eastAsia="仿宋_GB2312" w:hAnsi="仿宋_GB2312"/>
        </w:rPr>
        <w:t xml:space="preserve">．2</w:t>
      </w:r>
      <w:r w:rsidR="00a21503">
        <w:rPr>
          <w:rStyle w:val="NormalCharacter"/>
          <w:b/>
          <w:bCs/>
          <w:szCs w:val="32"/>
          <w:sz w:val="32"/>
          <w:kern w:val="2"/>
          <w:lang w:val="en-US" w:eastAsia="zh-CN" w:bidi="ar-SA"/>
          <w:rFonts w:ascii="仿宋_GB2312" w:cs="仿宋_GB2312" w:eastAsia="仿宋_GB2312" w:hAnsi="仿宋_GB2312"/>
        </w:rPr>
        <w:t xml:space="preserve">10</w:t>
      </w:r>
      <w:r w:rsidR="00a21503">
        <w:rPr>
          <w:rStyle w:val="NormalCharacter"/>
          <w:b/>
          <w:bCs/>
          <w:szCs w:val="32"/>
          <w:sz w:val="32"/>
          <w:kern w:val="2"/>
          <w:lang w:val="en-US" w:eastAsia="zh-CN" w:bidi="ar-SA"/>
          <w:rFonts w:ascii="仿宋_GB2312" w:cs="仿宋_GB2312" w:eastAsia="仿宋_GB2312" w:hAnsi="仿宋_GB2312"/>
        </w:rPr>
        <w:t xml:space="preserve">医疗卫生与计划生育支出（类）1</w:t>
      </w:r>
      <w:r w:rsidR="00a21503">
        <w:rPr>
          <w:rStyle w:val="NormalCharacter"/>
          <w:b/>
          <w:bCs/>
          <w:szCs w:val="32"/>
          <w:sz w:val="32"/>
          <w:kern w:val="2"/>
          <w:lang w:val="en-US" w:eastAsia="zh-CN" w:bidi="ar-SA"/>
          <w:rFonts w:ascii="仿宋_GB2312" w:cs="仿宋_GB2312" w:eastAsia="仿宋_GB2312" w:hAnsi="仿宋_GB2312"/>
        </w:rPr>
        <w:t xml:space="preserve">1</w:t>
      </w:r>
      <w:r w:rsidR="00a21503">
        <w:rPr>
          <w:rStyle w:val="NormalCharacter"/>
          <w:b/>
          <w:bCs/>
          <w:szCs w:val="32"/>
          <w:sz w:val="32"/>
          <w:kern w:val="2"/>
          <w:lang w:val="en-US" w:eastAsia="zh-CN" w:bidi="ar-SA"/>
          <w:rFonts w:ascii="仿宋_GB2312" w:cs="仿宋_GB2312" w:eastAsia="仿宋_GB2312" w:hAnsi="仿宋_GB2312"/>
        </w:rPr>
        <w:t xml:space="preserve">行政事业单位医疗（款）0</w:t>
      </w:r>
      <w:r w:rsidR="00a21503">
        <w:rPr>
          <w:rStyle w:val="NormalCharacter"/>
          <w:b/>
          <w:bCs/>
          <w:szCs w:val="32"/>
          <w:sz w:val="32"/>
          <w:kern w:val="2"/>
          <w:lang w:val="en-US" w:eastAsia="zh-CN" w:bidi="ar-SA"/>
          <w:rFonts w:ascii="仿宋_GB2312" w:cs="仿宋_GB2312" w:eastAsia="仿宋_GB2312" w:hAnsi="仿宋_GB2312"/>
        </w:rPr>
        <w:t xml:space="preserve">2</w:t>
      </w:r>
      <w:r w:rsidR="00a21503">
        <w:rPr>
          <w:rStyle w:val="NormalCharacter"/>
          <w:b/>
          <w:bCs/>
          <w:szCs w:val="32"/>
          <w:sz w:val="32"/>
          <w:kern w:val="2"/>
          <w:lang w:val="en-US" w:eastAsia="zh-CN" w:bidi="ar-SA"/>
          <w:rFonts w:ascii="仿宋_GB2312" w:cs="仿宋_GB2312" w:eastAsia="仿宋_GB2312" w:hAnsi="仿宋_GB2312"/>
        </w:rPr>
        <w:t xml:space="preserve">  事业单位医疗（项）。</w:t>
      </w:r>
      <w:r w:rsidR="00a21503">
        <w:rPr>
          <w:rStyle w:val="NormalCharacter"/>
          <w:szCs w:val="32"/>
          <w:sz w:val="32"/>
          <w:kern w:val="2"/>
          <w:lang w:val="en-US" w:eastAsia="zh-CN" w:bidi="ar-SA"/>
          <w:rFonts w:ascii="仿宋_GB2312" w:eastAsia="仿宋_GB2312" w:hAnsi="仿宋_GB2312"/>
        </w:rPr>
        <w:t xml:space="preserve">年初预算为</w:t>
      </w:r>
      <w:r w:rsidR="0021420e">
        <w:rPr>
          <w:rStyle w:val="NormalCharacter"/>
          <w:szCs w:val="32"/>
          <w:sz w:val="32"/>
          <w:kern w:val="2"/>
          <w:lang w:val="en-US" w:eastAsia="zh-CN" w:bidi="ar-SA"/>
          <w:rFonts w:ascii="仿宋_GB2312" w:eastAsia="仿宋_GB2312" w:hAnsi="仿宋_GB2312"/>
        </w:rPr>
        <w:t xml:space="preserve">40</w:t>
      </w:r>
      <w:r w:rsidR="0021420e">
        <w:rPr>
          <w:rStyle w:val="NormalCharacter"/>
          <w:szCs w:val="32"/>
          <w:sz w:val="32"/>
          <w:kern w:val="2"/>
          <w:lang w:val="en-US" w:eastAsia="zh-CN" w:bidi="ar-SA"/>
          <w:rFonts w:ascii="仿宋_GB2312" w:eastAsia="仿宋_GB2312" w:hAnsi="仿宋_GB2312"/>
        </w:rPr>
        <w:t xml:space="preserve">.57</w:t>
      </w:r>
      <w:r w:rsidR="00a21503">
        <w:rPr>
          <w:rStyle w:val="NormalCharacter"/>
          <w:szCs w:val="32"/>
          <w:sz w:val="32"/>
          <w:kern w:val="2"/>
          <w:lang w:val="en-US" w:eastAsia="zh-CN" w:bidi="ar-SA"/>
          <w:rFonts w:ascii="仿宋_GB2312" w:eastAsia="仿宋_GB2312" w:hAnsi="仿宋_GB2312"/>
        </w:rPr>
        <w:t xml:space="preserve">万元，支出决算为</w:t>
      </w:r>
      <w:r w:rsidR="00a21503">
        <w:rPr>
          <w:rStyle w:val="NormalCharacter"/>
          <w:szCs w:val="32"/>
          <w:sz w:val="32"/>
          <w:kern w:val="2"/>
          <w:lang w:val="en-US" w:eastAsia="zh-CN" w:bidi="ar-SA"/>
          <w:rFonts w:ascii="仿宋_GB2312" w:eastAsia="仿宋_GB2312" w:hAnsi="仿宋_GB2312"/>
        </w:rPr>
        <w:t xml:space="preserve">32.76</w:t>
      </w:r>
      <w:r w:rsidR="0021420e">
        <w:rPr>
          <w:rStyle w:val="NormalCharacter"/>
          <w:szCs w:val="32"/>
          <w:sz w:val="32"/>
          <w:kern w:val="2"/>
          <w:lang w:val="en-US" w:eastAsia="zh-CN" w:bidi="ar-SA"/>
          <w:rFonts w:ascii="仿宋_GB2312" w:eastAsia="仿宋_GB2312" w:hAnsi="仿宋_GB2312"/>
        </w:rPr>
        <w:t xml:space="preserve">万元</w:t>
      </w:r>
      <w:r w:rsidR="00a21503">
        <w:rPr>
          <w:rStyle w:val="NormalCharacter"/>
          <w:szCs w:val="32"/>
          <w:sz w:val="32"/>
          <w:kern w:val="2"/>
          <w:lang w:val="en-US" w:eastAsia="zh-CN" w:bidi="ar-SA"/>
          <w:rFonts w:ascii="仿宋_GB2312" w:eastAsia="仿宋_GB2312" w:hAnsi="仿宋_GB2312"/>
        </w:rPr>
        <w:t xml:space="preserve">。</w:t>
      </w:r>
    </w:p>
    <w:p w:rsidP="008220c4">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sidR="00a21503">
        <w:rPr>
          <w:rStyle w:val="NormalCharacter"/>
          <w:b/>
          <w:bCs/>
          <w:szCs w:val="32"/>
          <w:sz w:val="32"/>
          <w:kern w:val="2"/>
          <w:lang w:val="en-US" w:eastAsia="zh-CN" w:bidi="ar-SA"/>
          <w:rFonts w:ascii="仿宋_GB2312" w:cs="仿宋_GB2312" w:eastAsia="仿宋_GB2312" w:hAnsi="仿宋_GB2312"/>
        </w:rPr>
        <w:t xml:space="preserve">4</w:t>
      </w:r>
      <w:r w:rsidR="00a21503">
        <w:rPr>
          <w:rStyle w:val="NormalCharacter"/>
          <w:b/>
          <w:bCs/>
          <w:szCs w:val="32"/>
          <w:sz w:val="32"/>
          <w:kern w:val="2"/>
          <w:lang w:val="en-US" w:eastAsia="zh-CN" w:bidi="ar-SA"/>
          <w:rFonts w:ascii="仿宋_GB2312" w:cs="仿宋_GB2312" w:eastAsia="仿宋_GB2312" w:hAnsi="仿宋_GB2312"/>
        </w:rPr>
        <w:t xml:space="preserve">．2</w:t>
      </w:r>
      <w:r w:rsidR="00a21503">
        <w:rPr>
          <w:rStyle w:val="NormalCharacter"/>
          <w:b/>
          <w:bCs/>
          <w:szCs w:val="32"/>
          <w:sz w:val="32"/>
          <w:kern w:val="2"/>
          <w:lang w:val="en-US" w:eastAsia="zh-CN" w:bidi="ar-SA"/>
          <w:rFonts w:ascii="仿宋_GB2312" w:cs="仿宋_GB2312" w:eastAsia="仿宋_GB2312" w:hAnsi="仿宋_GB2312"/>
        </w:rPr>
        <w:t xml:space="preserve">10</w:t>
      </w:r>
      <w:r w:rsidR="00a21503">
        <w:rPr>
          <w:rStyle w:val="NormalCharacter"/>
          <w:b/>
          <w:bCs/>
          <w:szCs w:val="32"/>
          <w:sz w:val="32"/>
          <w:kern w:val="2"/>
          <w:lang w:val="en-US" w:eastAsia="zh-CN" w:bidi="ar-SA"/>
          <w:rFonts w:ascii="仿宋_GB2312" w:cs="仿宋_GB2312" w:eastAsia="仿宋_GB2312" w:hAnsi="仿宋_GB2312"/>
        </w:rPr>
        <w:t xml:space="preserve">医疗卫生与计划生育支出（类）1</w:t>
      </w:r>
      <w:r w:rsidR="00a21503">
        <w:rPr>
          <w:rStyle w:val="NormalCharacter"/>
          <w:b/>
          <w:bCs/>
          <w:szCs w:val="32"/>
          <w:sz w:val="32"/>
          <w:kern w:val="2"/>
          <w:lang w:val="en-US" w:eastAsia="zh-CN" w:bidi="ar-SA"/>
          <w:rFonts w:ascii="仿宋_GB2312" w:cs="仿宋_GB2312" w:eastAsia="仿宋_GB2312" w:hAnsi="仿宋_GB2312"/>
        </w:rPr>
        <w:t xml:space="preserve">1</w:t>
      </w:r>
      <w:r w:rsidR="00a21503">
        <w:rPr>
          <w:rStyle w:val="NormalCharacter"/>
          <w:b/>
          <w:bCs/>
          <w:szCs w:val="32"/>
          <w:sz w:val="32"/>
          <w:kern w:val="2"/>
          <w:lang w:val="en-US" w:eastAsia="zh-CN" w:bidi="ar-SA"/>
          <w:rFonts w:ascii="仿宋_GB2312" w:cs="仿宋_GB2312" w:eastAsia="仿宋_GB2312" w:hAnsi="仿宋_GB2312"/>
        </w:rPr>
        <w:t xml:space="preserve">行政事业单位医疗（款）</w:t>
      </w:r>
      <w:r w:rsidR="00a21503">
        <w:rPr>
          <w:rStyle w:val="NormalCharacter"/>
          <w:b/>
          <w:bCs/>
          <w:szCs w:val="32"/>
          <w:sz w:val="32"/>
          <w:kern w:val="2"/>
          <w:lang w:val="en-US" w:eastAsia="zh-CN" w:bidi="ar-SA"/>
          <w:rFonts w:ascii="仿宋_GB2312" w:cs="仿宋_GB2312" w:eastAsia="仿宋_GB2312" w:hAnsi="仿宋_GB2312"/>
        </w:rPr>
        <w:t xml:space="preserve">99</w:t>
      </w:r>
      <w:r w:rsidR="00a21503">
        <w:rPr>
          <w:rStyle w:val="NormalCharacter"/>
          <w:b/>
          <w:bCs/>
          <w:szCs w:val="32"/>
          <w:sz w:val="32"/>
          <w:kern w:val="2"/>
          <w:lang w:val="en-US" w:eastAsia="zh-CN" w:bidi="ar-SA"/>
          <w:rFonts w:ascii="仿宋_GB2312" w:cs="仿宋_GB2312" w:eastAsia="仿宋_GB2312" w:hAnsi="仿宋_GB2312"/>
        </w:rPr>
        <w:t xml:space="preserve"> 其他行政事业单位医疗支出（项）。</w:t>
      </w:r>
      <w:r w:rsidR="00a21503">
        <w:rPr>
          <w:rStyle w:val="NormalCharacter"/>
          <w:szCs w:val="32"/>
          <w:sz w:val="32"/>
          <w:kern w:val="2"/>
          <w:lang w:val="en-US" w:eastAsia="zh-CN" w:bidi="ar-SA"/>
          <w:rFonts w:ascii="仿宋_GB2312" w:eastAsia="仿宋_GB2312" w:hAnsi="仿宋_GB2312"/>
        </w:rPr>
        <w:t xml:space="preserve">年初预算为</w:t>
      </w:r>
      <w:r w:rsidR="0021420e">
        <w:rPr>
          <w:rStyle w:val="NormalCharacter"/>
          <w:szCs w:val="32"/>
          <w:sz w:val="32"/>
          <w:kern w:val="2"/>
          <w:lang w:val="en-US" w:eastAsia="zh-CN" w:bidi="ar-SA"/>
          <w:rFonts w:ascii="仿宋_GB2312" w:eastAsia="仿宋_GB2312" w:hAnsi="仿宋_GB2312"/>
        </w:rPr>
        <w:t xml:space="preserve">10</w:t>
      </w:r>
      <w:r w:rsidR="0021420e">
        <w:rPr>
          <w:rStyle w:val="NormalCharacter"/>
          <w:szCs w:val="32"/>
          <w:sz w:val="32"/>
          <w:kern w:val="2"/>
          <w:lang w:val="en-US" w:eastAsia="zh-CN" w:bidi="ar-SA"/>
          <w:rFonts w:ascii="仿宋_GB2312" w:eastAsia="仿宋_GB2312" w:hAnsi="仿宋_GB2312"/>
        </w:rPr>
        <w:t xml:space="preserve">.53</w:t>
      </w:r>
      <w:r w:rsidR="00a21503">
        <w:rPr>
          <w:rStyle w:val="NormalCharacter"/>
          <w:szCs w:val="32"/>
          <w:sz w:val="32"/>
          <w:kern w:val="2"/>
          <w:lang w:val="en-US" w:eastAsia="zh-CN" w:bidi="ar-SA"/>
          <w:rFonts w:ascii="仿宋_GB2312" w:eastAsia="仿宋_GB2312" w:hAnsi="仿宋_GB2312"/>
        </w:rPr>
        <w:t xml:space="preserve">万元，支出决算为</w:t>
      </w:r>
      <w:r w:rsidR="00a21503">
        <w:rPr>
          <w:rStyle w:val="NormalCharacter"/>
          <w:szCs w:val="32"/>
          <w:sz w:val="32"/>
          <w:kern w:val="2"/>
          <w:lang w:val="en-US" w:eastAsia="zh-CN" w:bidi="ar-SA"/>
          <w:rFonts w:ascii="仿宋_GB2312" w:eastAsia="仿宋_GB2312" w:hAnsi="仿宋_GB2312"/>
        </w:rPr>
        <w:t xml:space="preserve">7.86</w:t>
      </w:r>
      <w:r w:rsidR="0021420e">
        <w:rPr>
          <w:rStyle w:val="NormalCharacter"/>
          <w:szCs w:val="32"/>
          <w:sz w:val="32"/>
          <w:kern w:val="2"/>
          <w:lang w:val="en-US" w:eastAsia="zh-CN" w:bidi="ar-SA"/>
          <w:rFonts w:ascii="仿宋_GB2312" w:eastAsia="仿宋_GB2312" w:hAnsi="仿宋_GB2312"/>
        </w:rPr>
        <w:t xml:space="preserve">万元</w:t>
      </w:r>
      <w:r w:rsidR="00a21503">
        <w:rPr>
          <w:rStyle w:val="NormalCharacter"/>
          <w:szCs w:val="32"/>
          <w:sz w:val="32"/>
          <w:kern w:val="2"/>
          <w:lang w:val="en-US" w:eastAsia="zh-CN" w:bidi="ar-SA"/>
          <w:rFonts w:ascii="仿宋_GB2312" w:eastAsia="仿宋_GB2312" w:hAnsi="仿宋_GB2312"/>
        </w:rPr>
        <w:t xml:space="preserve">。</w:t>
      </w:r>
    </w:p>
    <w:p w:rsidP="008430ff">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sidR="00a21503">
        <w:rPr>
          <w:rStyle w:val="NormalCharacter"/>
          <w:b/>
          <w:bCs/>
          <w:szCs w:val="32"/>
          <w:sz w:val="32"/>
          <w:kern w:val="2"/>
          <w:lang w:val="en-US" w:eastAsia="zh-CN" w:bidi="ar-SA"/>
          <w:rFonts w:ascii="仿宋_GB2312" w:cs="仿宋_GB2312" w:eastAsia="仿宋_GB2312" w:hAnsi="仿宋_GB2312"/>
        </w:rPr>
        <w:t xml:space="preserve">5</w:t>
      </w:r>
      <w:r w:rsidR="00a21503">
        <w:rPr>
          <w:rStyle w:val="NormalCharacter"/>
          <w:b/>
          <w:bCs/>
          <w:szCs w:val="32"/>
          <w:sz w:val="32"/>
          <w:kern w:val="2"/>
          <w:lang w:val="en-US" w:eastAsia="zh-CN" w:bidi="ar-SA"/>
          <w:rFonts w:ascii="仿宋_GB2312" w:cs="仿宋_GB2312" w:eastAsia="仿宋_GB2312" w:hAnsi="仿宋_GB2312"/>
        </w:rPr>
        <w:t xml:space="preserve">．</w:t>
      </w:r>
      <w:r w:rsidR="00a21503">
        <w:rPr>
          <w:rStyle w:val="NormalCharacter"/>
          <w:b/>
          <w:bCs/>
          <w:szCs w:val="32"/>
          <w:sz w:val="32"/>
          <w:kern w:val="2"/>
          <w:lang w:val="en-US" w:eastAsia="zh-CN" w:bidi="ar-SA"/>
          <w:rFonts w:ascii="仿宋_GB2312" w:cs="仿宋_GB2312" w:eastAsia="仿宋_GB2312" w:hAnsi="仿宋_GB2312"/>
        </w:rPr>
        <w:t xml:space="preserve">201</w:t>
      </w:r>
      <w:r w:rsidR="00a21503">
        <w:rPr>
          <w:rStyle w:val="NormalCharacter"/>
          <w:b/>
          <w:bCs/>
          <w:szCs w:val="32"/>
          <w:sz w:val="32"/>
          <w:kern w:val="2"/>
          <w:lang w:val="en-US" w:eastAsia="zh-CN" w:bidi="ar-SA"/>
          <w:rFonts w:ascii="仿宋_GB2312" w:cs="仿宋_GB2312" w:eastAsia="仿宋_GB2312" w:hAnsi="仿宋_GB2312"/>
        </w:rPr>
        <w:t xml:space="preserve">一般公共服务（类）</w:t>
      </w:r>
      <w:r w:rsidR="00a21503">
        <w:rPr>
          <w:rStyle w:val="NormalCharacter"/>
          <w:b/>
          <w:bCs/>
          <w:szCs w:val="32"/>
          <w:sz w:val="32"/>
          <w:kern w:val="2"/>
          <w:lang w:val="en-US" w:eastAsia="zh-CN" w:bidi="ar-SA"/>
          <w:rFonts w:ascii="仿宋_GB2312" w:cs="仿宋_GB2312" w:eastAsia="仿宋_GB2312" w:hAnsi="仿宋_GB2312"/>
        </w:rPr>
        <w:t xml:space="preserve">19</w:t>
      </w:r>
      <w:r w:rsidR="00a21503">
        <w:rPr>
          <w:rStyle w:val="NormalCharacter"/>
          <w:b/>
          <w:bCs/>
          <w:szCs w:val="32"/>
          <w:sz w:val="32"/>
          <w:kern w:val="2"/>
          <w:lang w:val="en-US" w:eastAsia="zh-CN" w:bidi="ar-SA"/>
          <w:rFonts w:ascii="仿宋_GB2312" w:cs="仿宋_GB2312" w:eastAsia="仿宋_GB2312" w:hAnsi="仿宋_GB2312"/>
        </w:rPr>
        <w:t xml:space="preserve">其他一般公共服务支出（款）</w:t>
      </w:r>
      <w:r w:rsidR="00a21503">
        <w:rPr>
          <w:rStyle w:val="NormalCharacter"/>
          <w:b/>
          <w:bCs/>
          <w:szCs w:val="32"/>
          <w:sz w:val="32"/>
          <w:kern w:val="2"/>
          <w:lang w:val="en-US" w:eastAsia="zh-CN" w:bidi="ar-SA"/>
          <w:rFonts w:ascii="仿宋_GB2312" w:cs="仿宋_GB2312" w:eastAsia="仿宋_GB2312" w:hAnsi="仿宋_GB2312"/>
        </w:rPr>
        <w:t xml:space="preserve">99</w:t>
      </w:r>
      <w:r w:rsidR="00a21503">
        <w:rPr>
          <w:rStyle w:val="NormalCharacter"/>
          <w:b/>
          <w:bCs/>
          <w:szCs w:val="32"/>
          <w:sz w:val="32"/>
          <w:kern w:val="2"/>
          <w:lang w:val="en-US" w:eastAsia="zh-CN" w:bidi="ar-SA"/>
          <w:rFonts w:ascii="仿宋_GB2312" w:cs="仿宋_GB2312" w:eastAsia="仿宋_GB2312" w:hAnsi="仿宋_GB2312"/>
        </w:rPr>
        <w:t xml:space="preserve"> 其他一般公共服务支出（项）。</w:t>
      </w:r>
      <w:r w:rsidR="00a21503">
        <w:rPr>
          <w:rStyle w:val="NormalCharacter"/>
          <w:szCs w:val="32"/>
          <w:sz w:val="32"/>
          <w:kern w:val="2"/>
          <w:lang w:val="en-US" w:eastAsia="zh-CN" w:bidi="ar-SA"/>
          <w:rFonts w:ascii="仿宋_GB2312" w:eastAsia="仿宋_GB2312" w:hAnsi="仿宋_GB2312"/>
        </w:rPr>
        <w:t xml:space="preserve">支出决算为</w:t>
      </w:r>
      <w:r w:rsidR="00a21503">
        <w:rPr>
          <w:rStyle w:val="NormalCharacter"/>
          <w:szCs w:val="32"/>
          <w:sz w:val="32"/>
          <w:kern w:val="2"/>
          <w:lang w:val="en-US" w:eastAsia="zh-CN" w:bidi="ar-SA"/>
          <w:rFonts w:ascii="仿宋_GB2312" w:eastAsia="仿宋_GB2312" w:hAnsi="仿宋_GB2312"/>
        </w:rPr>
        <w:t xml:space="preserve">272.72</w:t>
      </w:r>
      <w:r w:rsidR="0021420e">
        <w:rPr>
          <w:rStyle w:val="NormalCharacter"/>
          <w:szCs w:val="32"/>
          <w:sz w:val="32"/>
          <w:kern w:val="2"/>
          <w:lang w:val="en-US" w:eastAsia="zh-CN" w:bidi="ar-SA"/>
          <w:rFonts w:ascii="仿宋_GB2312" w:eastAsia="仿宋_GB2312" w:hAnsi="仿宋_GB2312"/>
        </w:rPr>
        <w:t xml:space="preserve">万元</w:t>
      </w:r>
      <w:r w:rsidR="00a21503">
        <w:rPr>
          <w:rStyle w:val="NormalCharacter"/>
          <w:szCs w:val="32"/>
          <w:sz w:val="32"/>
          <w:kern w:val="2"/>
          <w:lang w:val="en-US" w:eastAsia="zh-CN" w:bidi="ar-SA"/>
          <w:rFonts w:ascii="仿宋_GB2312" w:eastAsia="仿宋_GB2312" w:hAnsi="仿宋_GB2312"/>
        </w:rPr>
        <w:t xml:space="preserve">。</w:t>
      </w:r>
    </w:p>
    <w:p w:rsidP="008430ff">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sidR="00a21503">
        <w:rPr>
          <w:rStyle w:val="NormalCharacter"/>
          <w:b/>
          <w:bCs/>
          <w:szCs w:val="32"/>
          <w:sz w:val="32"/>
          <w:kern w:val="2"/>
          <w:lang w:val="en-US" w:eastAsia="zh-CN" w:bidi="ar-SA"/>
          <w:rFonts w:ascii="仿宋_GB2312" w:cs="仿宋_GB2312" w:eastAsia="仿宋_GB2312" w:hAnsi="仿宋_GB2312"/>
        </w:rPr>
        <w:t xml:space="preserve">6</w:t>
      </w:r>
      <w:r w:rsidR="00a21503">
        <w:rPr>
          <w:rStyle w:val="NormalCharacter"/>
          <w:b/>
          <w:bCs/>
          <w:szCs w:val="32"/>
          <w:sz w:val="32"/>
          <w:kern w:val="2"/>
          <w:lang w:val="en-US" w:eastAsia="zh-CN" w:bidi="ar-SA"/>
          <w:rFonts w:ascii="仿宋_GB2312" w:cs="仿宋_GB2312" w:eastAsia="仿宋_GB2312" w:hAnsi="仿宋_GB2312"/>
        </w:rPr>
        <w:t xml:space="preserve">．</w:t>
      </w:r>
      <w:r w:rsidR="00a21503">
        <w:rPr>
          <w:rStyle w:val="NormalCharacter"/>
          <w:b/>
          <w:bCs/>
          <w:szCs w:val="32"/>
          <w:sz w:val="32"/>
          <w:kern w:val="2"/>
          <w:lang w:val="en-US" w:eastAsia="zh-CN" w:bidi="ar-SA"/>
          <w:rFonts w:ascii="仿宋_GB2312" w:cs="仿宋_GB2312" w:eastAsia="仿宋_GB2312" w:hAnsi="仿宋_GB2312"/>
        </w:rPr>
        <w:t xml:space="preserve">214</w:t>
      </w:r>
      <w:r w:rsidR="00a21503">
        <w:rPr>
          <w:rStyle w:val="NormalCharacter"/>
          <w:b/>
          <w:bCs/>
          <w:szCs w:val="32"/>
          <w:sz w:val="32"/>
          <w:kern w:val="2"/>
          <w:lang w:val="en-US" w:eastAsia="zh-CN" w:bidi="ar-SA"/>
          <w:rFonts w:ascii="仿宋_GB2312" w:cs="仿宋_GB2312" w:eastAsia="仿宋_GB2312" w:hAnsi="仿宋_GB2312"/>
        </w:rPr>
        <w:t xml:space="preserve">交通</w:t>
      </w:r>
      <w:r w:rsidR="00a21503">
        <w:rPr>
          <w:rStyle w:val="NormalCharacter"/>
          <w:b/>
          <w:bCs/>
          <w:szCs w:val="32"/>
          <w:sz w:val="32"/>
          <w:kern w:val="2"/>
          <w:lang w:val="en-US" w:eastAsia="zh-CN" w:bidi="ar-SA"/>
          <w:rFonts w:ascii="仿宋_GB2312" w:cs="仿宋_GB2312" w:eastAsia="仿宋_GB2312" w:hAnsi="仿宋_GB2312"/>
        </w:rPr>
        <w:t xml:space="preserve">运输</w:t>
      </w:r>
      <w:r w:rsidR="00a21503">
        <w:rPr>
          <w:rStyle w:val="NormalCharacter"/>
          <w:b/>
          <w:bCs/>
          <w:szCs w:val="32"/>
          <w:sz w:val="32"/>
          <w:kern w:val="2"/>
          <w:lang w:val="en-US" w:eastAsia="zh-CN" w:bidi="ar-SA"/>
          <w:rFonts w:ascii="仿宋_GB2312" w:cs="仿宋_GB2312" w:eastAsia="仿宋_GB2312" w:hAnsi="仿宋_GB2312"/>
        </w:rPr>
        <w:t xml:space="preserve">（类）</w:t>
      </w:r>
      <w:r w:rsidR="00a21503">
        <w:rPr>
          <w:rStyle w:val="NormalCharacter"/>
          <w:b/>
          <w:bCs/>
          <w:szCs w:val="32"/>
          <w:sz w:val="32"/>
          <w:kern w:val="2"/>
          <w:lang w:val="en-US" w:eastAsia="zh-CN" w:bidi="ar-SA"/>
          <w:rFonts w:ascii="仿宋_GB2312" w:cs="仿宋_GB2312" w:eastAsia="仿宋_GB2312" w:hAnsi="仿宋_GB2312"/>
        </w:rPr>
        <w:t xml:space="preserve">01</w:t>
      </w:r>
      <w:r w:rsidR="00a21503">
        <w:rPr>
          <w:rStyle w:val="NormalCharacter"/>
          <w:b/>
          <w:bCs/>
          <w:szCs w:val="32"/>
          <w:sz w:val="32"/>
          <w:kern w:val="2"/>
          <w:lang w:val="en-US" w:eastAsia="zh-CN" w:bidi="ar-SA"/>
          <w:rFonts w:ascii="仿宋_GB2312" w:cs="仿宋_GB2312" w:eastAsia="仿宋_GB2312" w:hAnsi="仿宋_GB2312"/>
        </w:rPr>
        <w:t xml:space="preserve">公路</w:t>
      </w:r>
      <w:r w:rsidR="00a21503">
        <w:rPr>
          <w:rStyle w:val="NormalCharacter"/>
          <w:b/>
          <w:bCs/>
          <w:szCs w:val="32"/>
          <w:sz w:val="32"/>
          <w:kern w:val="2"/>
          <w:lang w:val="en-US" w:eastAsia="zh-CN" w:bidi="ar-SA"/>
          <w:rFonts w:ascii="仿宋_GB2312" w:cs="仿宋_GB2312" w:eastAsia="仿宋_GB2312" w:hAnsi="仿宋_GB2312"/>
        </w:rPr>
        <w:t xml:space="preserve">水路运输</w:t>
      </w:r>
      <w:r w:rsidR="00a21503">
        <w:rPr>
          <w:rStyle w:val="NormalCharacter"/>
          <w:b/>
          <w:bCs/>
          <w:szCs w:val="32"/>
          <w:sz w:val="32"/>
          <w:kern w:val="2"/>
          <w:lang w:val="en-US" w:eastAsia="zh-CN" w:bidi="ar-SA"/>
          <w:rFonts w:ascii="仿宋_GB2312" w:cs="仿宋_GB2312" w:eastAsia="仿宋_GB2312" w:hAnsi="仿宋_GB2312"/>
        </w:rPr>
        <w:t xml:space="preserve">（款） </w:t>
      </w:r>
      <w:r w:rsidR="00a21503">
        <w:rPr>
          <w:rStyle w:val="NormalCharacter"/>
          <w:b/>
          <w:bCs/>
          <w:szCs w:val="32"/>
          <w:sz w:val="32"/>
          <w:kern w:val="2"/>
          <w:lang w:val="en-US" w:eastAsia="zh-CN" w:bidi="ar-SA"/>
          <w:rFonts w:ascii="仿宋_GB2312" w:cs="仿宋_GB2312" w:eastAsia="仿宋_GB2312" w:hAnsi="仿宋_GB2312"/>
        </w:rPr>
        <w:t xml:space="preserve">99</w:t>
      </w:r>
      <w:r w:rsidR="00a21503">
        <w:rPr>
          <w:rStyle w:val="NormalCharacter"/>
          <w:b/>
          <w:bCs/>
          <w:szCs w:val="32"/>
          <w:sz w:val="32"/>
          <w:kern w:val="2"/>
          <w:lang w:val="en-US" w:eastAsia="zh-CN" w:bidi="ar-SA"/>
          <w:rFonts w:ascii="仿宋_GB2312" w:cs="仿宋_GB2312" w:eastAsia="仿宋_GB2312" w:hAnsi="仿宋_GB2312"/>
        </w:rPr>
        <w:t xml:space="preserve">  其他公路水路运输支出（项）。</w:t>
      </w:r>
      <w:r w:rsidR="00a21503">
        <w:rPr>
          <w:rStyle w:val="NormalCharacter"/>
          <w:szCs w:val="32"/>
          <w:sz w:val="32"/>
          <w:kern w:val="2"/>
          <w:lang w:val="en-US" w:eastAsia="zh-CN" w:bidi="ar-SA"/>
          <w:rFonts w:ascii="仿宋_GB2312" w:eastAsia="仿宋_GB2312" w:hAnsi="仿宋_GB2312"/>
        </w:rPr>
        <w:t xml:space="preserve">年初预算为</w:t>
      </w:r>
      <w:r w:rsidR="0021420e">
        <w:rPr>
          <w:rStyle w:val="NormalCharacter"/>
          <w:szCs w:val="32"/>
          <w:sz w:val="32"/>
          <w:kern w:val="2"/>
          <w:lang w:val="en-US" w:eastAsia="zh-CN" w:bidi="ar-SA"/>
          <w:rFonts w:ascii="仿宋_GB2312" w:eastAsia="仿宋_GB2312" w:hAnsi="仿宋_GB2312"/>
        </w:rPr>
        <w:t xml:space="preserve">597.21</w:t>
      </w:r>
      <w:r w:rsidR="00a21503">
        <w:rPr>
          <w:rStyle w:val="NormalCharacter"/>
          <w:szCs w:val="32"/>
          <w:sz w:val="32"/>
          <w:kern w:val="2"/>
          <w:lang w:val="en-US" w:eastAsia="zh-CN" w:bidi="ar-SA"/>
          <w:rFonts w:ascii="仿宋_GB2312" w:eastAsia="仿宋_GB2312" w:hAnsi="仿宋_GB2312"/>
        </w:rPr>
        <w:t xml:space="preserve">万元，支出决算为</w:t>
      </w:r>
      <w:r w:rsidR="00a21503">
        <w:rPr>
          <w:rStyle w:val="NormalCharacter"/>
          <w:szCs w:val="32"/>
          <w:sz w:val="32"/>
          <w:kern w:val="2"/>
          <w:lang w:val="en-US" w:eastAsia="zh-CN" w:bidi="ar-SA"/>
          <w:rFonts w:ascii="仿宋_GB2312" w:eastAsia="仿宋_GB2312" w:hAnsi="仿宋_GB2312"/>
        </w:rPr>
        <w:t xml:space="preserve">599.58</w:t>
      </w:r>
      <w:r w:rsidR="0021420e">
        <w:rPr>
          <w:rStyle w:val="NormalCharacter"/>
          <w:szCs w:val="32"/>
          <w:sz w:val="32"/>
          <w:kern w:val="2"/>
          <w:lang w:val="en-US" w:eastAsia="zh-CN" w:bidi="ar-SA"/>
          <w:rFonts w:ascii="仿宋_GB2312" w:eastAsia="仿宋_GB2312" w:hAnsi="仿宋_GB2312"/>
        </w:rPr>
        <w:t xml:space="preserve">万元</w:t>
      </w:r>
      <w:r w:rsidR="00a21503">
        <w:rPr>
          <w:rStyle w:val="NormalCharacter"/>
          <w:szCs w:val="32"/>
          <w:sz w:val="32"/>
          <w:kern w:val="2"/>
          <w:lang w:val="en-US" w:eastAsia="zh-CN" w:bidi="ar-SA"/>
          <w:rFonts w:ascii="仿宋_GB2312" w:eastAsia="仿宋_GB2312" w:hAnsi="仿宋_GB2312"/>
        </w:rPr>
        <w:t xml:space="preserve">。</w:t>
      </w:r>
    </w:p>
    <w:p w:rsidP="008430ff">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sidR="00a21503">
        <w:rPr>
          <w:rStyle w:val="NormalCharacter"/>
          <w:b/>
          <w:bCs/>
          <w:szCs w:val="32"/>
          <w:sz w:val="32"/>
          <w:kern w:val="2"/>
          <w:lang w:val="en-US" w:eastAsia="zh-CN" w:bidi="ar-SA"/>
          <w:rFonts w:ascii="仿宋_GB2312" w:cs="仿宋_GB2312" w:eastAsia="仿宋_GB2312" w:hAnsi="仿宋_GB2312"/>
        </w:rPr>
        <w:t xml:space="preserve">7</w:t>
      </w:r>
      <w:r w:rsidR="00a21503">
        <w:rPr>
          <w:rStyle w:val="NormalCharacter"/>
          <w:b/>
          <w:bCs/>
          <w:szCs w:val="32"/>
          <w:sz w:val="32"/>
          <w:kern w:val="2"/>
          <w:lang w:val="en-US" w:eastAsia="zh-CN" w:bidi="ar-SA"/>
          <w:rFonts w:ascii="仿宋_GB2312" w:cs="仿宋_GB2312" w:eastAsia="仿宋_GB2312" w:hAnsi="仿宋_GB2312"/>
        </w:rPr>
        <w:t xml:space="preserve">．</w:t>
      </w:r>
      <w:r w:rsidR="00a21503">
        <w:rPr>
          <w:rStyle w:val="NormalCharacter"/>
          <w:b/>
          <w:bCs/>
          <w:szCs w:val="32"/>
          <w:sz w:val="32"/>
          <w:kern w:val="2"/>
          <w:lang w:val="en-US" w:eastAsia="zh-CN" w:bidi="ar-SA"/>
          <w:rFonts w:ascii="仿宋_GB2312" w:cs="仿宋_GB2312" w:eastAsia="仿宋_GB2312" w:hAnsi="仿宋_GB2312"/>
        </w:rPr>
        <w:t xml:space="preserve">214</w:t>
      </w:r>
      <w:r w:rsidR="00a21503">
        <w:rPr>
          <w:rStyle w:val="NormalCharacter"/>
          <w:b/>
          <w:bCs/>
          <w:szCs w:val="32"/>
          <w:sz w:val="32"/>
          <w:kern w:val="2"/>
          <w:lang w:val="en-US" w:eastAsia="zh-CN" w:bidi="ar-SA"/>
          <w:rFonts w:ascii="仿宋_GB2312" w:cs="仿宋_GB2312" w:eastAsia="仿宋_GB2312" w:hAnsi="仿宋_GB2312"/>
        </w:rPr>
        <w:t xml:space="preserve">交通</w:t>
      </w:r>
      <w:r w:rsidR="00a21503">
        <w:rPr>
          <w:rStyle w:val="NormalCharacter"/>
          <w:b/>
          <w:bCs/>
          <w:szCs w:val="32"/>
          <w:sz w:val="32"/>
          <w:kern w:val="2"/>
          <w:lang w:val="en-US" w:eastAsia="zh-CN" w:bidi="ar-SA"/>
          <w:rFonts w:ascii="仿宋_GB2312" w:cs="仿宋_GB2312" w:eastAsia="仿宋_GB2312" w:hAnsi="仿宋_GB2312"/>
        </w:rPr>
        <w:t xml:space="preserve">运输</w:t>
      </w:r>
      <w:r w:rsidR="00a21503">
        <w:rPr>
          <w:rStyle w:val="NormalCharacter"/>
          <w:b/>
          <w:bCs/>
          <w:szCs w:val="32"/>
          <w:sz w:val="32"/>
          <w:kern w:val="2"/>
          <w:lang w:val="en-US" w:eastAsia="zh-CN" w:bidi="ar-SA"/>
          <w:rFonts w:ascii="仿宋_GB2312" w:cs="仿宋_GB2312" w:eastAsia="仿宋_GB2312" w:hAnsi="仿宋_GB2312"/>
        </w:rPr>
        <w:t xml:space="preserve">（类）</w:t>
      </w:r>
      <w:r w:rsidR="00a21503">
        <w:rPr>
          <w:rStyle w:val="NormalCharacter"/>
          <w:b/>
          <w:bCs/>
          <w:szCs w:val="32"/>
          <w:sz w:val="32"/>
          <w:kern w:val="2"/>
          <w:lang w:val="en-US" w:eastAsia="zh-CN" w:bidi="ar-SA"/>
          <w:rFonts w:ascii="仿宋_GB2312" w:cs="仿宋_GB2312" w:eastAsia="仿宋_GB2312" w:hAnsi="仿宋_GB2312"/>
        </w:rPr>
        <w:t xml:space="preserve">04</w:t>
      </w:r>
      <w:r w:rsidR="00a21503">
        <w:rPr>
          <w:rStyle w:val="NormalCharacter"/>
          <w:b/>
          <w:bCs/>
          <w:szCs w:val="32"/>
          <w:sz w:val="32"/>
          <w:kern w:val="2"/>
          <w:lang w:val="en-US" w:eastAsia="zh-CN" w:bidi="ar-SA"/>
          <w:rFonts w:ascii="仿宋_GB2312" w:cs="仿宋_GB2312" w:eastAsia="仿宋_GB2312" w:hAnsi="仿宋_GB2312"/>
        </w:rPr>
        <w:t xml:space="preserve">成品油价格改革对交通运输的补贴（款）</w:t>
      </w:r>
      <w:r w:rsidR="00a21503">
        <w:rPr>
          <w:rStyle w:val="NormalCharacter"/>
          <w:b/>
          <w:bCs/>
          <w:szCs w:val="32"/>
          <w:sz w:val="32"/>
          <w:kern w:val="2"/>
          <w:lang w:val="en-US" w:eastAsia="zh-CN" w:bidi="ar-SA"/>
          <w:rFonts w:ascii="仿宋_GB2312" w:cs="仿宋_GB2312" w:eastAsia="仿宋_GB2312" w:hAnsi="仿宋_GB2312"/>
        </w:rPr>
        <w:t xml:space="preserve">02</w:t>
      </w:r>
      <w:r w:rsidR="00a21503">
        <w:rPr>
          <w:rStyle w:val="NormalCharacter"/>
          <w:b/>
          <w:bCs/>
          <w:szCs w:val="32"/>
          <w:sz w:val="32"/>
          <w:kern w:val="2"/>
          <w:lang w:val="en-US" w:eastAsia="zh-CN" w:bidi="ar-SA"/>
          <w:rFonts w:ascii="仿宋_GB2312" w:cs="仿宋_GB2312" w:eastAsia="仿宋_GB2312" w:hAnsi="仿宋_GB2312"/>
        </w:rPr>
        <w:t xml:space="preserve">对农村道路客运的补贴（项）</w:t>
      </w:r>
      <w:r w:rsidR="00a21503">
        <w:rPr>
          <w:rStyle w:val="NormalCharacter"/>
          <w:szCs w:val="32"/>
          <w:sz w:val="32"/>
          <w:kern w:val="2"/>
          <w:lang w:val="en-US" w:eastAsia="zh-CN" w:bidi="ar-SA"/>
          <w:rFonts w:ascii="仿宋_GB2312" w:eastAsia="仿宋_GB2312" w:hAnsi="仿宋_GB2312"/>
        </w:rPr>
        <w:t xml:space="preserve">支出决算为</w:t>
      </w:r>
      <w:r w:rsidR="00a21503">
        <w:rPr>
          <w:rStyle w:val="NormalCharacter"/>
          <w:szCs w:val="32"/>
          <w:sz w:val="32"/>
          <w:kern w:val="2"/>
          <w:lang w:val="en-US" w:eastAsia="zh-CN" w:bidi="ar-SA"/>
          <w:rFonts w:ascii="仿宋_GB2312" w:eastAsia="仿宋_GB2312" w:hAnsi="仿宋_GB2312"/>
        </w:rPr>
        <w:t xml:space="preserve">664.94</w:t>
      </w:r>
      <w:r w:rsidR="0021420e">
        <w:rPr>
          <w:rStyle w:val="NormalCharacter"/>
          <w:szCs w:val="32"/>
          <w:sz w:val="32"/>
          <w:kern w:val="2"/>
          <w:lang w:val="en-US" w:eastAsia="zh-CN" w:bidi="ar-SA"/>
          <w:rFonts w:ascii="仿宋_GB2312" w:eastAsia="仿宋_GB2312" w:hAnsi="仿宋_GB2312"/>
        </w:rPr>
        <w:t xml:space="preserve">万元</w:t>
      </w:r>
      <w:r w:rsidR="00a21503">
        <w:rPr>
          <w:rStyle w:val="NormalCharacter"/>
          <w:szCs w:val="32"/>
          <w:sz w:val="32"/>
          <w:kern w:val="2"/>
          <w:lang w:val="en-US" w:eastAsia="zh-CN" w:bidi="ar-SA"/>
          <w:rFonts w:ascii="仿宋_GB2312" w:eastAsia="仿宋_GB2312" w:hAnsi="仿宋_GB2312"/>
        </w:rPr>
        <w:t xml:space="preserve">。</w:t>
      </w:r>
    </w:p>
    <w:p w:rsidP="008430ff">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sidR="00a21503">
        <w:rPr>
          <w:rStyle w:val="NormalCharacter"/>
          <w:b/>
          <w:bCs/>
          <w:szCs w:val="32"/>
          <w:sz w:val="32"/>
          <w:kern w:val="2"/>
          <w:lang w:val="en-US" w:eastAsia="zh-CN" w:bidi="ar-SA"/>
          <w:rFonts w:ascii="仿宋_GB2312" w:cs="仿宋_GB2312" w:eastAsia="仿宋_GB2312" w:hAnsi="仿宋_GB2312"/>
        </w:rPr>
        <w:t xml:space="preserve">8</w:t>
      </w:r>
      <w:r w:rsidR="00a21503">
        <w:rPr>
          <w:rStyle w:val="NormalCharacter"/>
          <w:b/>
          <w:bCs/>
          <w:szCs w:val="32"/>
          <w:sz w:val="32"/>
          <w:kern w:val="2"/>
          <w:lang w:val="en-US" w:eastAsia="zh-CN" w:bidi="ar-SA"/>
          <w:rFonts w:ascii="仿宋_GB2312" w:cs="仿宋_GB2312" w:eastAsia="仿宋_GB2312" w:hAnsi="仿宋_GB2312"/>
        </w:rPr>
        <w:t xml:space="preserve">．</w:t>
      </w:r>
      <w:r w:rsidR="00a21503">
        <w:rPr>
          <w:rStyle w:val="NormalCharacter"/>
          <w:b/>
          <w:bCs/>
          <w:szCs w:val="32"/>
          <w:sz w:val="32"/>
          <w:kern w:val="2"/>
          <w:lang w:val="en-US" w:eastAsia="zh-CN" w:bidi="ar-SA"/>
          <w:rFonts w:ascii="仿宋_GB2312" w:cs="仿宋_GB2312" w:eastAsia="仿宋_GB2312" w:hAnsi="仿宋_GB2312"/>
        </w:rPr>
        <w:t xml:space="preserve">214</w:t>
      </w:r>
      <w:r w:rsidR="00a21503">
        <w:rPr>
          <w:rStyle w:val="NormalCharacter"/>
          <w:b/>
          <w:bCs/>
          <w:szCs w:val="32"/>
          <w:sz w:val="32"/>
          <w:kern w:val="2"/>
          <w:lang w:val="en-US" w:eastAsia="zh-CN" w:bidi="ar-SA"/>
          <w:rFonts w:ascii="仿宋_GB2312" w:cs="仿宋_GB2312" w:eastAsia="仿宋_GB2312" w:hAnsi="仿宋_GB2312"/>
        </w:rPr>
        <w:t xml:space="preserve">交通</w:t>
      </w:r>
      <w:r w:rsidR="00a21503">
        <w:rPr>
          <w:rStyle w:val="NormalCharacter"/>
          <w:b/>
          <w:bCs/>
          <w:szCs w:val="32"/>
          <w:sz w:val="32"/>
          <w:kern w:val="2"/>
          <w:lang w:val="en-US" w:eastAsia="zh-CN" w:bidi="ar-SA"/>
          <w:rFonts w:ascii="仿宋_GB2312" w:cs="仿宋_GB2312" w:eastAsia="仿宋_GB2312" w:hAnsi="仿宋_GB2312"/>
        </w:rPr>
        <w:t xml:space="preserve">运输</w:t>
      </w:r>
      <w:r w:rsidR="00a21503">
        <w:rPr>
          <w:rStyle w:val="NormalCharacter"/>
          <w:b/>
          <w:bCs/>
          <w:szCs w:val="32"/>
          <w:sz w:val="32"/>
          <w:kern w:val="2"/>
          <w:lang w:val="en-US" w:eastAsia="zh-CN" w:bidi="ar-SA"/>
          <w:rFonts w:ascii="仿宋_GB2312" w:cs="仿宋_GB2312" w:eastAsia="仿宋_GB2312" w:hAnsi="仿宋_GB2312"/>
        </w:rPr>
        <w:t xml:space="preserve">（类）</w:t>
      </w:r>
      <w:r w:rsidR="00a21503">
        <w:rPr>
          <w:rStyle w:val="NormalCharacter"/>
          <w:b/>
          <w:bCs/>
          <w:szCs w:val="32"/>
          <w:sz w:val="32"/>
          <w:kern w:val="2"/>
          <w:lang w:val="en-US" w:eastAsia="zh-CN" w:bidi="ar-SA"/>
          <w:rFonts w:ascii="仿宋_GB2312" w:cs="仿宋_GB2312" w:eastAsia="仿宋_GB2312" w:hAnsi="仿宋_GB2312"/>
        </w:rPr>
        <w:t xml:space="preserve">04</w:t>
      </w:r>
      <w:r w:rsidR="00a21503">
        <w:rPr>
          <w:rStyle w:val="NormalCharacter"/>
          <w:b/>
          <w:bCs/>
          <w:szCs w:val="32"/>
          <w:sz w:val="32"/>
          <w:kern w:val="2"/>
          <w:lang w:val="en-US" w:eastAsia="zh-CN" w:bidi="ar-SA"/>
          <w:rFonts w:ascii="仿宋_GB2312" w:cs="仿宋_GB2312" w:eastAsia="仿宋_GB2312" w:hAnsi="仿宋_GB2312"/>
        </w:rPr>
        <w:t xml:space="preserve">成品油价格改革对交通运输的补贴（款）</w:t>
      </w:r>
      <w:r w:rsidR="00a21503">
        <w:rPr>
          <w:rStyle w:val="NormalCharacter"/>
          <w:b/>
          <w:bCs/>
          <w:szCs w:val="32"/>
          <w:sz w:val="32"/>
          <w:kern w:val="2"/>
          <w:lang w:val="en-US" w:eastAsia="zh-CN" w:bidi="ar-SA"/>
          <w:rFonts w:ascii="仿宋_GB2312" w:cs="仿宋_GB2312" w:eastAsia="仿宋_GB2312" w:hAnsi="仿宋_GB2312"/>
        </w:rPr>
        <w:t xml:space="preserve">03</w:t>
      </w:r>
      <w:r w:rsidR="00a21503">
        <w:rPr>
          <w:rStyle w:val="NormalCharacter"/>
          <w:b/>
          <w:bCs/>
          <w:szCs w:val="32"/>
          <w:sz w:val="32"/>
          <w:kern w:val="2"/>
          <w:lang w:val="en-US" w:eastAsia="zh-CN" w:bidi="ar-SA"/>
          <w:rFonts w:ascii="仿宋_GB2312" w:cs="仿宋_GB2312" w:eastAsia="仿宋_GB2312" w:hAnsi="仿宋_GB2312"/>
        </w:rPr>
        <w:t xml:space="preserve">  对出租车的补贴（项）</w:t>
      </w:r>
      <w:r w:rsidR="00a21503">
        <w:rPr>
          <w:rStyle w:val="NormalCharacter"/>
          <w:szCs w:val="32"/>
          <w:sz w:val="32"/>
          <w:kern w:val="2"/>
          <w:lang w:val="en-US" w:eastAsia="zh-CN" w:bidi="ar-SA"/>
          <w:rFonts w:ascii="仿宋_GB2312" w:eastAsia="仿宋_GB2312" w:hAnsi="仿宋_GB2312"/>
        </w:rPr>
        <w:t xml:space="preserve">支出决算为</w:t>
      </w:r>
      <w:r w:rsidR="00a21503">
        <w:rPr>
          <w:rStyle w:val="NormalCharacter"/>
          <w:szCs w:val="32"/>
          <w:sz w:val="32"/>
          <w:kern w:val="2"/>
          <w:lang w:val="en-US" w:eastAsia="zh-CN" w:bidi="ar-SA"/>
          <w:rFonts w:ascii="仿宋_GB2312" w:eastAsia="仿宋_GB2312" w:hAnsi="仿宋_GB2312"/>
        </w:rPr>
        <w:t xml:space="preserve">205.49</w:t>
      </w:r>
      <w:r w:rsidR="0021420e">
        <w:rPr>
          <w:rStyle w:val="NormalCharacter"/>
          <w:szCs w:val="32"/>
          <w:sz w:val="32"/>
          <w:kern w:val="2"/>
          <w:lang w:val="en-US" w:eastAsia="zh-CN" w:bidi="ar-SA"/>
          <w:rFonts w:ascii="仿宋_GB2312" w:eastAsia="仿宋_GB2312" w:hAnsi="仿宋_GB2312"/>
        </w:rPr>
        <w:t xml:space="preserve">万元</w:t>
      </w:r>
      <w:r w:rsidR="00a21503">
        <w:rPr>
          <w:rStyle w:val="NormalCharacter"/>
          <w:szCs w:val="32"/>
          <w:sz w:val="32"/>
          <w:kern w:val="2"/>
          <w:lang w:val="en-US" w:eastAsia="zh-CN" w:bidi="ar-SA"/>
          <w:rFonts w:ascii="仿宋_GB2312" w:eastAsia="仿宋_GB2312" w:hAnsi="仿宋_GB2312"/>
        </w:rPr>
        <w:t xml:space="preserve">。</w:t>
      </w:r>
    </w:p>
    <w:p>
      <w:pPr>
        <w:pStyle w:val="Normal"/>
        <w:rPr>
          <w:rStyle w:val="NormalCharacter"/>
          <w:szCs w:val="32"/>
          <w:sz w:val="32"/>
          <w:kern w:val="2"/>
          <w:lang w:val="en-US" w:eastAsia="zh-CN" w:bidi="ar-SA"/>
          <w:rFonts w:ascii="黑体" w:eastAsia="黑体" w:hAnsi="黑体"/>
        </w:rPr>
        <w:widowControl/>
        <w:framePr w:outlineLvl="1"/>
        <w:ind w:firstLine="640" w:firstLineChars="200"/>
        <w:spacing w:line="590" w:lineRule="exact"/>
        <w:jc w:val="both"/>
        <w:textAlignment w:val="baseline"/>
      </w:pPr>
      <w:r w:rsidR="00a21503">
        <w:rPr>
          <w:rStyle w:val="NormalCharacter"/>
          <w:szCs w:val="32"/>
          <w:sz w:val="32"/>
          <w:kern w:val="2"/>
          <w:lang w:val="en-US" w:eastAsia="zh-CN" w:bidi="ar-SA"/>
          <w:rFonts w:ascii="黑体" w:eastAsia="黑体" w:hAnsi="黑体"/>
        </w:rPr>
        <w:t xml:space="preserve">六、一般公共预算财政拨款基本支出决算情况说明</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sidR="00a21503">
        <w:rPr>
          <w:rStyle w:val="NormalCharacter"/>
          <w:szCs w:val="32"/>
          <w:sz w:val="32"/>
          <w:kern w:val="2"/>
          <w:lang w:val="en-US" w:eastAsia="zh-CN" w:bidi="ar-SA"/>
          <w:rFonts w:ascii="仿宋_GB2312" w:eastAsia="仿宋_GB2312" w:hAnsi="仿宋_GB2312"/>
        </w:rPr>
        <w:t xml:space="preserve">2018年度一般公共预算财政拨款基本支出</w:t>
      </w:r>
      <w:r w:rsidR="00a21503">
        <w:rPr>
          <w:rStyle w:val="NormalCharacter"/>
          <w:szCs w:val="32"/>
          <w:sz w:val="32"/>
          <w:kern w:val="2"/>
          <w:lang w:val="en-US" w:eastAsia="zh-CN" w:bidi="ar-SA"/>
          <w:rFonts w:ascii="仿宋_GB2312" w:eastAsia="仿宋_GB2312" w:hAnsi="仿宋_GB2312"/>
        </w:rPr>
        <w:t xml:space="preserve">1009.73</w:t>
      </w:r>
      <w:r w:rsidR="00a21503">
        <w:rPr>
          <w:rStyle w:val="NormalCharacter"/>
          <w:szCs w:val="32"/>
          <w:sz w:val="32"/>
          <w:kern w:val="2"/>
          <w:lang w:val="en-US" w:eastAsia="zh-CN" w:bidi="ar-SA"/>
          <w:rFonts w:ascii="仿宋_GB2312" w:eastAsia="仿宋_GB2312" w:hAnsi="仿宋_GB2312"/>
        </w:rPr>
        <w:t xml:space="preserve">万元。其中：人员经费</w:t>
      </w:r>
      <w:r w:rsidR="00a21503">
        <w:rPr>
          <w:rStyle w:val="NormalCharacter"/>
          <w:szCs w:val="32"/>
          <w:sz w:val="32"/>
          <w:kern w:val="2"/>
          <w:lang w:val="en-US" w:eastAsia="zh-CN" w:bidi="ar-SA"/>
          <w:rFonts w:ascii="仿宋_GB2312" w:eastAsia="仿宋_GB2312" w:hAnsi="仿宋_GB2312"/>
        </w:rPr>
        <w:t xml:space="preserve">821.07</w:t>
      </w:r>
      <w:r w:rsidR="00a21503">
        <w:rPr>
          <w:rStyle w:val="NormalCharacter"/>
          <w:szCs w:val="32"/>
          <w:sz w:val="32"/>
          <w:kern w:val="2"/>
          <w:lang w:val="en-US" w:eastAsia="zh-CN" w:bidi="ar-SA"/>
          <w:rFonts w:ascii="仿宋_GB2312" w:eastAsia="仿宋_GB2312" w:hAnsi="仿宋_GB2312"/>
        </w:rPr>
        <w:t xml:space="preserve">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sidR="00a21503">
        <w:rPr>
          <w:rStyle w:val="NormalCharacter"/>
          <w:szCs w:val="32"/>
          <w:sz w:val="32"/>
          <w:kern w:val="2"/>
          <w:lang w:val="en-US" w:eastAsia="zh-CN" w:bidi="ar-SA"/>
          <w:rFonts w:ascii="仿宋_GB2312" w:eastAsia="仿宋_GB2312" w:hAnsi="仿宋_GB2312"/>
        </w:rPr>
        <w:t xml:space="preserve">110.21</w:t>
      </w:r>
      <w:r w:rsidR="00a21503">
        <w:rPr>
          <w:rStyle w:val="NormalCharacter"/>
          <w:szCs w:val="32"/>
          <w:sz w:val="32"/>
          <w:kern w:val="2"/>
          <w:lang w:val="en-US" w:eastAsia="zh-CN" w:bidi="ar-SA"/>
          <w:rFonts w:ascii="仿宋_GB2312" w:eastAsia="仿宋_GB2312" w:hAnsi="仿宋_GB2312"/>
        </w:rPr>
        <w:t xml:space="preserve">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pStyle w:val="Normal"/>
        <w:rPr>
          <w:rStyle w:val="NormalCharacter"/>
          <w:szCs w:val="32"/>
          <w:sz w:val="32"/>
          <w:kern w:val="2"/>
          <w:lang w:val="en-US" w:eastAsia="zh-CN" w:bidi="ar-SA"/>
          <w:rFonts w:ascii="黑体" w:eastAsia="黑体" w:hAnsi="黑体"/>
        </w:rPr>
        <w:widowControl/>
        <w:framePr w:outlineLvl="1"/>
        <w:ind w:firstLine="640" w:firstLineChars="200"/>
        <w:spacing w:line="590" w:lineRule="exact"/>
        <w:jc w:val="both"/>
        <w:textAlignment w:val="baseline"/>
      </w:pPr>
      <w:r w:rsidR="00a21503">
        <w:rPr>
          <w:rStyle w:val="NormalCharacter"/>
          <w:szCs w:val="32"/>
          <w:sz w:val="32"/>
          <w:kern w:val="2"/>
          <w:lang w:val="en-US" w:eastAsia="zh-CN" w:bidi="ar-SA"/>
          <w:rFonts w:ascii="黑体" w:eastAsia="黑体" w:hAnsi="黑体"/>
        </w:rPr>
        <w:t xml:space="preserve">七、一般公共预算财政拨款“三公”经费支出决算情况说明</w:t>
      </w:r>
    </w:p>
    <w:p w:rsidP="008430ff">
      <w:pPr>
        <w:pStyle w:val="Normal"/>
        <w:rPr>
          <w:rStyle w:val="NormalCharacter"/>
          <w:b/>
          <w:bCs/>
          <w:szCs w:val="32"/>
          <w:sz w:val="32"/>
          <w:kern w:val="2"/>
          <w:lang w:val="en-US" w:eastAsia="zh-CN" w:bidi="ar-SA"/>
          <w:rFonts w:ascii="楷体_GB2312" w:cs="楷体_GB2312" w:eastAsia="楷体_GB2312" w:hAnsi="楷体_GB2312"/>
        </w:rPr>
        <w:widowControl/>
        <w:framePr w:outlineLvl="2"/>
        <w:ind w:firstLine="640" w:firstLineChars="200"/>
        <w:spacing w:line="590" w:lineRule="exact"/>
        <w:jc w:val="both"/>
        <w:textAlignment w:val="baseline"/>
      </w:pPr>
      <w:r w:rsidR="00a21503">
        <w:rPr>
          <w:rStyle w:val="NormalCharacter"/>
          <w:b/>
          <w:bCs/>
          <w:szCs w:val="32"/>
          <w:sz w:val="32"/>
          <w:kern w:val="2"/>
          <w:lang w:val="en-US" w:eastAsia="zh-CN" w:bidi="ar-SA"/>
          <w:rFonts w:ascii="楷体_GB2312" w:cs="楷体_GB2312" w:eastAsia="楷体_GB2312" w:hAnsi="楷体_GB2312"/>
        </w:rPr>
        <w:t xml:space="preserve">（一）“三公”经费财政拨款支出决算总体情况说明。</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sidR="00a21503">
        <w:rPr>
          <w:rStyle w:val="NormalCharacter"/>
          <w:szCs w:val="32"/>
          <w:sz w:val="32"/>
          <w:kern w:val="2"/>
          <w:lang w:val="en-US" w:eastAsia="zh-CN" w:bidi="ar-SA"/>
          <w:rFonts w:ascii="仿宋_GB2312" w:eastAsia="仿宋_GB2312" w:hAnsi="仿宋_GB2312"/>
        </w:rPr>
        <w:t xml:space="preserve">2018年度“三公”经费财政拨款支出预算为</w:t>
      </w:r>
      <w:r w:rsidR="00a21503">
        <w:rPr>
          <w:rStyle w:val="NormalCharacter"/>
          <w:szCs w:val="32"/>
          <w:sz w:val="32"/>
          <w:kern w:val="2"/>
          <w:lang w:val="en-US" w:eastAsia="zh-CN" w:bidi="ar-SA"/>
          <w:rFonts w:ascii="仿宋_GB2312" w:eastAsia="仿宋_GB2312" w:hAnsi="仿宋_GB2312"/>
        </w:rPr>
        <w:t xml:space="preserve">18.5</w:t>
      </w:r>
      <w:r w:rsidR="00a21503">
        <w:rPr>
          <w:rStyle w:val="NormalCharacter"/>
          <w:szCs w:val="32"/>
          <w:sz w:val="32"/>
          <w:kern w:val="2"/>
          <w:lang w:val="en-US" w:eastAsia="zh-CN" w:bidi="ar-SA"/>
          <w:rFonts w:ascii="仿宋_GB2312" w:eastAsia="仿宋_GB2312" w:hAnsi="仿宋_GB2312"/>
        </w:rPr>
        <w:t xml:space="preserve">万元，支出决算为</w:t>
      </w:r>
      <w:r w:rsidR="00a21503">
        <w:rPr>
          <w:rStyle w:val="NormalCharacter"/>
          <w:szCs w:val="32"/>
          <w:sz w:val="32"/>
          <w:kern w:val="2"/>
          <w:lang w:val="en-US" w:eastAsia="zh-CN" w:bidi="ar-SA"/>
          <w:rFonts w:ascii="仿宋_GB2312" w:eastAsia="仿宋_GB2312" w:hAnsi="仿宋_GB2312"/>
        </w:rPr>
        <w:t xml:space="preserve">18.06</w:t>
      </w:r>
      <w:r w:rsidR="00a21503">
        <w:rPr>
          <w:rStyle w:val="NormalCharacter"/>
          <w:szCs w:val="32"/>
          <w:sz w:val="32"/>
          <w:kern w:val="2"/>
          <w:lang w:val="en-US" w:eastAsia="zh-CN" w:bidi="ar-SA"/>
          <w:rFonts w:ascii="仿宋_GB2312" w:eastAsia="仿宋_GB2312" w:hAnsi="仿宋_GB2312"/>
        </w:rPr>
        <w:t xml:space="preserve">万元，完成预算的9</w:t>
      </w:r>
      <w:r w:rsidR="00a21503">
        <w:rPr>
          <w:rStyle w:val="NormalCharacter"/>
          <w:szCs w:val="32"/>
          <w:sz w:val="32"/>
          <w:kern w:val="2"/>
          <w:lang w:val="en-US" w:eastAsia="zh-CN" w:bidi="ar-SA"/>
          <w:rFonts w:ascii="仿宋_GB2312" w:eastAsia="仿宋_GB2312" w:hAnsi="仿宋_GB2312"/>
        </w:rPr>
        <w:t xml:space="preserve">7</w:t>
      </w:r>
      <w:r w:rsidR="00a21503">
        <w:rPr>
          <w:rStyle w:val="NormalCharacter"/>
          <w:szCs w:val="32"/>
          <w:sz w:val="32"/>
          <w:kern w:val="2"/>
          <w:lang w:val="en-US" w:eastAsia="zh-CN" w:bidi="ar-SA"/>
          <w:rFonts w:ascii="仿宋_GB2312" w:eastAsia="仿宋_GB2312" w:hAnsi="仿宋_GB2312"/>
        </w:rPr>
        <w:t xml:space="preserve">%。</w:t>
      </w:r>
      <w:r w:rsidR="00f84cfc">
        <w:rPr>
          <w:rStyle w:val="NormalCharacter"/>
          <w:szCs w:val="32"/>
          <w:sz w:val="32"/>
          <w:kern w:val="2"/>
          <w:lang w:val="en-US" w:eastAsia="zh-CN" w:bidi="ar-SA"/>
          <w:rFonts w:ascii="仿宋_GB2312" w:eastAsia="仿宋_GB2312" w:hAnsi="仿宋_GB2312"/>
        </w:rPr>
        <w:t xml:space="preserve">决算数与年初预算数存在差异的主要原因是科学管理、减少支出。</w:t>
      </w:r>
    </w:p>
    <w:p w:rsidP="008430ff">
      <w:pPr>
        <w:pStyle w:val="Normal"/>
        <w:rPr>
          <w:rStyle w:val="NormalCharacter"/>
          <w:b/>
          <w:bCs/>
          <w:szCs w:val="32"/>
          <w:sz w:val="32"/>
          <w:kern w:val="2"/>
          <w:lang w:val="en-US" w:eastAsia="zh-CN" w:bidi="ar-SA"/>
          <w:rFonts w:ascii="楷体_GB2312" w:cs="楷体_GB2312" w:eastAsia="楷体_GB2312" w:hAnsi="楷体_GB2312"/>
        </w:rPr>
        <w:widowControl/>
        <w:framePr w:outlineLvl="2"/>
        <w:ind w:firstLine="640" w:firstLineChars="200"/>
        <w:spacing w:line="590" w:lineRule="exact"/>
        <w:jc w:val="both"/>
        <w:textAlignment w:val="baseline"/>
      </w:pPr>
      <w:r w:rsidR="00a21503">
        <w:rPr>
          <w:rStyle w:val="NormalCharacter"/>
          <w:b/>
          <w:bCs/>
          <w:szCs w:val="32"/>
          <w:sz w:val="32"/>
          <w:kern w:val="2"/>
          <w:lang w:val="en-US" w:eastAsia="zh-CN" w:bidi="ar-SA"/>
          <w:rFonts w:ascii="楷体_GB2312" w:cs="楷体_GB2312" w:eastAsia="楷体_GB2312" w:hAnsi="楷体_GB2312"/>
        </w:rPr>
        <w:t xml:space="preserve">（二）“三公”经费财政拨款支出决算具体情况说明。</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sidR="00a21503">
        <w:rPr>
          <w:rStyle w:val="NormalCharacter"/>
          <w:szCs w:val="32"/>
          <w:sz w:val="32"/>
          <w:kern w:val="2"/>
          <w:lang w:val="en-US" w:eastAsia="zh-CN" w:bidi="ar-SA"/>
          <w:rFonts w:ascii="仿宋_GB2312" w:eastAsia="仿宋_GB2312" w:hAnsi="仿宋_GB2312"/>
        </w:rPr>
        <w:t xml:space="preserve">2018年度“三公”经费财政拨款支出决算中，因公出国（境）费支出决算0万元，完成预算的0%，占0%；公务用车购置及运行费支出决算</w:t>
      </w:r>
      <w:r w:rsidR="00a21503">
        <w:rPr>
          <w:rStyle w:val="NormalCharacter"/>
          <w:szCs w:val="32"/>
          <w:sz w:val="32"/>
          <w:kern w:val="2"/>
          <w:lang w:val="en-US" w:eastAsia="zh-CN" w:bidi="ar-SA"/>
          <w:rFonts w:ascii="仿宋_GB2312" w:eastAsia="仿宋_GB2312" w:hAnsi="仿宋_GB2312"/>
        </w:rPr>
        <w:t xml:space="preserve">18.06</w:t>
      </w:r>
      <w:r w:rsidR="00a21503">
        <w:rPr>
          <w:rStyle w:val="NormalCharacter"/>
          <w:szCs w:val="32"/>
          <w:sz w:val="32"/>
          <w:kern w:val="2"/>
          <w:lang w:val="en-US" w:eastAsia="zh-CN" w:bidi="ar-SA"/>
          <w:rFonts w:ascii="仿宋_GB2312" w:eastAsia="仿宋_GB2312" w:hAnsi="仿宋_GB2312"/>
        </w:rPr>
        <w:t xml:space="preserve">万元，完成预算的</w:t>
      </w:r>
      <w:r w:rsidR="00a21503">
        <w:rPr>
          <w:rStyle w:val="NormalCharacter"/>
          <w:szCs w:val="32"/>
          <w:sz w:val="32"/>
          <w:kern w:val="2"/>
          <w:lang w:val="en-US" w:eastAsia="zh-CN" w:bidi="ar-SA"/>
          <w:rFonts w:ascii="仿宋_GB2312" w:eastAsia="仿宋_GB2312" w:hAnsi="仿宋_GB2312"/>
        </w:rPr>
        <w:t xml:space="preserve">97</w:t>
      </w:r>
      <w:r w:rsidR="00a21503">
        <w:rPr>
          <w:rStyle w:val="NormalCharacter"/>
          <w:szCs w:val="32"/>
          <w:sz w:val="32"/>
          <w:kern w:val="2"/>
          <w:lang w:val="en-US" w:eastAsia="zh-CN" w:bidi="ar-SA"/>
          <w:rFonts w:ascii="仿宋_GB2312" w:eastAsia="仿宋_GB2312" w:hAnsi="仿宋_GB2312"/>
        </w:rPr>
        <w:t xml:space="preserve">%，占</w:t>
      </w:r>
      <w:r w:rsidR="00f84cfc">
        <w:rPr>
          <w:rStyle w:val="NormalCharacter"/>
          <w:szCs w:val="32"/>
          <w:sz w:val="32"/>
          <w:kern w:val="2"/>
          <w:lang w:val="en-US" w:eastAsia="zh-CN" w:bidi="ar-SA"/>
          <w:rFonts w:ascii="仿宋_GB2312" w:eastAsia="仿宋_GB2312" w:hAnsi="仿宋_GB2312"/>
        </w:rPr>
        <w:t xml:space="preserve">10</w:t>
      </w:r>
      <w:r w:rsidR="00a21503">
        <w:rPr>
          <w:rStyle w:val="NormalCharacter"/>
          <w:szCs w:val="32"/>
          <w:sz w:val="32"/>
          <w:kern w:val="2"/>
          <w:lang w:val="en-US" w:eastAsia="zh-CN" w:bidi="ar-SA"/>
          <w:rFonts w:ascii="仿宋_GB2312" w:eastAsia="仿宋_GB2312" w:hAnsi="仿宋_GB2312"/>
        </w:rPr>
        <w:t xml:space="preserve">0%；公务接待费支出决算0万元，完成预算的0%，占0%。具体情况如下：</w:t>
      </w:r>
    </w:p>
    <w:p w:rsidP="008430ff">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sidR="00a21503">
        <w:rPr>
          <w:rStyle w:val="NormalCharacter"/>
          <w:b/>
          <w:bCs/>
          <w:szCs w:val="32"/>
          <w:sz w:val="32"/>
          <w:kern w:val="2"/>
          <w:lang w:val="en-US" w:eastAsia="zh-CN" w:bidi="ar-SA"/>
          <w:rFonts w:ascii="仿宋_GB2312" w:cs="仿宋_GB2312" w:eastAsia="仿宋_GB2312" w:hAnsi="仿宋_GB2312"/>
        </w:rPr>
        <w:t xml:space="preserve">1．因公出国（境）费  </w:t>
      </w:r>
      <w:r w:rsidR="00a21503">
        <w:rPr>
          <w:rStyle w:val="NormalCharacter"/>
          <w:szCs w:val="32"/>
          <w:sz w:val="32"/>
          <w:kern w:val="2"/>
          <w:lang w:val="en-US" w:eastAsia="zh-CN" w:bidi="ar-SA"/>
          <w:rFonts w:ascii="仿宋_GB2312" w:eastAsia="仿宋_GB2312" w:hAnsi="仿宋_GB2312"/>
        </w:rPr>
        <w:t xml:space="preserve">年初预算为0万元，支出决算为0万元，完成年初预算的0%。</w:t>
      </w:r>
    </w:p>
    <w:p w:rsidP="008430ff">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sidR="00a21503">
        <w:rPr>
          <w:rStyle w:val="NormalCharacter"/>
          <w:b/>
          <w:bCs/>
          <w:szCs w:val="32"/>
          <w:sz w:val="32"/>
          <w:kern w:val="2"/>
          <w:lang w:val="en-US" w:eastAsia="zh-CN" w:bidi="ar-SA"/>
          <w:rFonts w:ascii="仿宋_GB2312" w:cs="仿宋_GB2312" w:eastAsia="仿宋_GB2312" w:hAnsi="仿宋_GB2312"/>
        </w:rPr>
        <w:t xml:space="preserve">2．公务用车购置及运行费  年</w:t>
      </w:r>
      <w:r w:rsidR="00a21503">
        <w:rPr>
          <w:rStyle w:val="NormalCharacter"/>
          <w:szCs w:val="32"/>
          <w:sz w:val="32"/>
          <w:kern w:val="2"/>
          <w:lang w:val="en-US" w:eastAsia="zh-CN" w:bidi="ar-SA"/>
          <w:rFonts w:ascii="仿宋_GB2312" w:eastAsia="仿宋_GB2312" w:hAnsi="仿宋_GB2312"/>
        </w:rPr>
        <w:t xml:space="preserve">初预算为</w:t>
      </w:r>
      <w:r w:rsidR="00a21503">
        <w:rPr>
          <w:rStyle w:val="NormalCharacter"/>
          <w:szCs w:val="32"/>
          <w:sz w:val="32"/>
          <w:kern w:val="2"/>
          <w:lang w:val="en-US" w:eastAsia="zh-CN" w:bidi="ar-SA"/>
          <w:rFonts w:ascii="仿宋_GB2312" w:eastAsia="仿宋_GB2312" w:hAnsi="仿宋_GB2312"/>
        </w:rPr>
        <w:t xml:space="preserve">18.5</w:t>
      </w:r>
      <w:r w:rsidR="00a21503">
        <w:rPr>
          <w:rStyle w:val="NormalCharacter"/>
          <w:szCs w:val="32"/>
          <w:sz w:val="32"/>
          <w:kern w:val="2"/>
          <w:lang w:val="en-US" w:eastAsia="zh-CN" w:bidi="ar-SA"/>
          <w:rFonts w:ascii="仿宋_GB2312" w:eastAsia="仿宋_GB2312" w:hAnsi="仿宋_GB2312"/>
        </w:rPr>
        <w:t xml:space="preserve">万元，支出决算为</w:t>
      </w:r>
      <w:r w:rsidR="00a21503">
        <w:rPr>
          <w:rStyle w:val="NormalCharacter"/>
          <w:szCs w:val="32"/>
          <w:sz w:val="32"/>
          <w:kern w:val="2"/>
          <w:lang w:val="en-US" w:eastAsia="zh-CN" w:bidi="ar-SA"/>
          <w:rFonts w:ascii="仿宋_GB2312" w:eastAsia="仿宋_GB2312" w:hAnsi="仿宋_GB2312"/>
        </w:rPr>
        <w:t xml:space="preserve">18.06</w:t>
      </w:r>
      <w:r w:rsidR="00a21503">
        <w:rPr>
          <w:rStyle w:val="NormalCharacter"/>
          <w:szCs w:val="32"/>
          <w:sz w:val="32"/>
          <w:kern w:val="2"/>
          <w:lang w:val="en-US" w:eastAsia="zh-CN" w:bidi="ar-SA"/>
          <w:rFonts w:ascii="仿宋_GB2312" w:eastAsia="仿宋_GB2312" w:hAnsi="仿宋_GB2312"/>
        </w:rPr>
        <w:t xml:space="preserve">万元，完成年初预算的</w:t>
      </w:r>
      <w:r w:rsidR="00a21503">
        <w:rPr>
          <w:rStyle w:val="NormalCharacter"/>
          <w:szCs w:val="32"/>
          <w:sz w:val="32"/>
          <w:kern w:val="2"/>
          <w:lang w:val="en-US" w:eastAsia="zh-CN" w:bidi="ar-SA"/>
          <w:rFonts w:ascii="仿宋_GB2312" w:eastAsia="仿宋_GB2312" w:hAnsi="仿宋_GB2312"/>
        </w:rPr>
        <w:t xml:space="preserve">97</w:t>
      </w:r>
      <w:r w:rsidR="00a21503">
        <w:rPr>
          <w:rStyle w:val="NormalCharacter"/>
          <w:szCs w:val="32"/>
          <w:sz w:val="32"/>
          <w:kern w:val="2"/>
          <w:lang w:val="en-US" w:eastAsia="zh-CN" w:bidi="ar-SA"/>
          <w:rFonts w:ascii="仿宋_GB2312" w:eastAsia="仿宋_GB2312" w:hAnsi="仿宋_GB2312"/>
        </w:rPr>
        <w:t xml:space="preserve">%。决算数与年初预算数存在差异的主要原因是科学管理、减少支出。其中：</w:t>
      </w:r>
    </w:p>
    <w:p w:rsidP="008430ff">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sidR="00a21503">
        <w:rPr>
          <w:rStyle w:val="NormalCharacter"/>
          <w:b/>
          <w:bCs/>
          <w:szCs w:val="32"/>
          <w:sz w:val="32"/>
          <w:kern w:val="2"/>
          <w:lang w:val="en-US" w:eastAsia="zh-CN" w:bidi="ar-SA"/>
          <w:rFonts w:ascii="仿宋_GB2312" w:cs="仿宋_GB2312" w:eastAsia="仿宋_GB2312" w:hAnsi="仿宋_GB2312"/>
        </w:rPr>
        <w:t xml:space="preserve">公务用车购置支出</w:t>
      </w:r>
      <w:r w:rsidR="00a21503">
        <w:rPr>
          <w:rStyle w:val="NormalCharacter"/>
          <w:szCs w:val="32"/>
          <w:sz w:val="32"/>
          <w:kern w:val="2"/>
          <w:lang w:val="en-US" w:eastAsia="zh-CN" w:bidi="ar-SA"/>
          <w:rFonts w:ascii="仿宋_GB2312" w:eastAsia="仿宋_GB2312" w:hAnsi="仿宋_GB2312"/>
        </w:rPr>
        <w:t xml:space="preserve">为0万元，购置车辆0台。</w:t>
      </w:r>
    </w:p>
    <w:p w:rsidP="008430ff">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sidR="00a21503">
        <w:rPr>
          <w:rStyle w:val="NormalCharacter"/>
          <w:b/>
          <w:bCs/>
          <w:szCs w:val="32"/>
          <w:sz w:val="32"/>
          <w:kern w:val="2"/>
          <w:lang w:val="en-US" w:eastAsia="zh-CN" w:bidi="ar-SA"/>
          <w:rFonts w:ascii="仿宋_GB2312" w:cs="仿宋_GB2312" w:eastAsia="仿宋_GB2312" w:hAnsi="仿宋_GB2312"/>
        </w:rPr>
        <w:t xml:space="preserve">公务用车运行支出</w:t>
      </w:r>
      <w:r w:rsidR="00f84cfc">
        <w:rPr>
          <w:rStyle w:val="NormalCharacter"/>
          <w:szCs w:val="32"/>
          <w:sz w:val="32"/>
          <w:kern w:val="2"/>
          <w:lang w:val="en-US" w:eastAsia="zh-CN" w:bidi="ar-SA"/>
          <w:rFonts w:ascii="仿宋_GB2312" w:eastAsia="仿宋_GB2312" w:hAnsi="仿宋_GB2312"/>
        </w:rPr>
        <w:t xml:space="preserve">18.06</w:t>
      </w:r>
      <w:r w:rsidR="00a21503">
        <w:rPr>
          <w:rStyle w:val="NormalCharacter"/>
          <w:szCs w:val="32"/>
          <w:sz w:val="32"/>
          <w:kern w:val="2"/>
          <w:lang w:val="en-US" w:eastAsia="zh-CN" w:bidi="ar-SA"/>
          <w:rFonts w:ascii="仿宋_GB2312" w:eastAsia="仿宋_GB2312" w:hAnsi="仿宋_GB2312"/>
        </w:rPr>
        <w:t xml:space="preserve">万元。主要用于公车维修、保养、加油及保险费用。2018年期末，部门开支财政拨款的公务用车保有量为</w:t>
      </w:r>
      <w:r w:rsidR="00a21503">
        <w:rPr>
          <w:rStyle w:val="NormalCharacter"/>
          <w:szCs w:val="32"/>
          <w:sz w:val="32"/>
          <w:kern w:val="2"/>
          <w:lang w:val="en-US" w:eastAsia="zh-CN" w:bidi="ar-SA"/>
          <w:rFonts w:ascii="仿宋_GB2312" w:eastAsia="仿宋_GB2312" w:hAnsi="仿宋_GB2312"/>
        </w:rPr>
        <w:t xml:space="preserve">1</w:t>
      </w:r>
      <w:r w:rsidR="00a21503">
        <w:rPr>
          <w:rStyle w:val="NormalCharacter"/>
          <w:szCs w:val="32"/>
          <w:sz w:val="32"/>
          <w:kern w:val="2"/>
          <w:lang w:val="en-US" w:eastAsia="zh-CN" w:bidi="ar-SA"/>
          <w:rFonts w:ascii="仿宋_GB2312" w:eastAsia="仿宋_GB2312" w:hAnsi="仿宋_GB2312"/>
        </w:rPr>
        <w:t xml:space="preserve">辆。</w:t>
      </w:r>
    </w:p>
    <w:p w:rsidP="008430ff">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sidR="00a21503">
        <w:rPr>
          <w:rStyle w:val="NormalCharacter"/>
          <w:b/>
          <w:bCs/>
          <w:szCs w:val="32"/>
          <w:sz w:val="32"/>
          <w:kern w:val="2"/>
          <w:lang w:val="en-US" w:eastAsia="zh-CN" w:bidi="ar-SA"/>
          <w:rFonts w:ascii="仿宋_GB2312" w:cs="仿宋_GB2312" w:eastAsia="仿宋_GB2312" w:hAnsi="仿宋_GB2312"/>
        </w:rPr>
        <w:t xml:space="preserve">3.公务接待费  年</w:t>
      </w:r>
      <w:r w:rsidR="00a21503">
        <w:rPr>
          <w:rStyle w:val="NormalCharacter"/>
          <w:szCs w:val="32"/>
          <w:sz w:val="32"/>
          <w:kern w:val="2"/>
          <w:lang w:val="en-US" w:eastAsia="zh-CN" w:bidi="ar-SA"/>
          <w:rFonts w:ascii="仿宋_GB2312" w:eastAsia="仿宋_GB2312" w:hAnsi="仿宋_GB2312"/>
        </w:rPr>
        <w:t xml:space="preserve">初预算为0万元，支出决算为0万元，完成年初预算的0%。其中：</w:t>
      </w:r>
    </w:p>
    <w:p w:rsidP="008430ff">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sidR="00a21503">
        <w:rPr>
          <w:rStyle w:val="NormalCharacter"/>
          <w:b/>
          <w:bCs/>
          <w:szCs w:val="32"/>
          <w:sz w:val="32"/>
          <w:kern w:val="2"/>
          <w:lang w:val="en-US" w:eastAsia="zh-CN" w:bidi="ar-SA"/>
          <w:rFonts w:ascii="仿宋_GB2312" w:cs="仿宋_GB2312" w:eastAsia="仿宋_GB2312" w:hAnsi="仿宋_GB2312"/>
        </w:rPr>
        <w:t xml:space="preserve">外宾接待支出</w:t>
      </w:r>
      <w:r w:rsidR="00a21503">
        <w:rPr>
          <w:rStyle w:val="NormalCharacter"/>
          <w:szCs w:val="32"/>
          <w:sz w:val="32"/>
          <w:kern w:val="2"/>
          <w:lang w:val="en-US" w:eastAsia="zh-CN" w:bidi="ar-SA"/>
          <w:rFonts w:ascii="仿宋_GB2312" w:eastAsia="仿宋_GB2312" w:hAnsi="仿宋_GB2312"/>
        </w:rPr>
        <w:t xml:space="preserve">0万元。。2018年共接待国（境）外来访团组0个、来访外宾0人次（不包括陪同人员）。</w:t>
      </w:r>
    </w:p>
    <w:p w:rsidP="008430ff">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sidR="00a21503">
        <w:rPr>
          <w:rStyle w:val="NormalCharacter"/>
          <w:b/>
          <w:bCs/>
          <w:szCs w:val="32"/>
          <w:sz w:val="32"/>
          <w:kern w:val="2"/>
          <w:lang w:val="en-US" w:eastAsia="zh-CN" w:bidi="ar-SA"/>
          <w:rFonts w:ascii="仿宋_GB2312" w:cs="仿宋_GB2312" w:eastAsia="仿宋_GB2312" w:hAnsi="仿宋_GB2312"/>
        </w:rPr>
        <w:t xml:space="preserve">其他国内公务接待支出</w:t>
      </w:r>
      <w:r w:rsidR="00a21503">
        <w:rPr>
          <w:rStyle w:val="NormalCharacter"/>
          <w:szCs w:val="32"/>
          <w:sz w:val="32"/>
          <w:kern w:val="2"/>
          <w:lang w:val="en-US" w:eastAsia="zh-CN" w:bidi="ar-SA"/>
          <w:rFonts w:ascii="仿宋_GB2312" w:eastAsia="仿宋_GB2312" w:hAnsi="仿宋_GB2312"/>
        </w:rPr>
        <w:t xml:space="preserve">0万元。2018年共接待国内来访团组0个、来宾0人次（不包括陪同人员）。</w:t>
      </w:r>
    </w:p>
    <w:p>
      <w:pPr>
        <w:pStyle w:val="Normal"/>
        <w:rPr>
          <w:rStyle w:val="NormalCharacter"/>
          <w:szCs w:val="32"/>
          <w:sz w:val="32"/>
          <w:kern w:val="2"/>
          <w:lang w:val="en-US" w:eastAsia="zh-CN" w:bidi="ar-SA"/>
          <w:rFonts w:ascii="黑体" w:eastAsia="黑体" w:hAnsi="黑体"/>
        </w:rPr>
        <w:widowControl/>
        <w:framePr w:outlineLvl="1"/>
        <w:ind w:firstLine="640" w:firstLineChars="200"/>
        <w:spacing w:line="590" w:lineRule="exact"/>
        <w:jc w:val="both"/>
        <w:textAlignment w:val="baseline"/>
      </w:pPr>
      <w:r w:rsidR="00a21503">
        <w:rPr>
          <w:rStyle w:val="NormalCharacter"/>
          <w:szCs w:val="32"/>
          <w:sz w:val="32"/>
          <w:kern w:val="2"/>
          <w:lang w:val="en-US" w:eastAsia="zh-CN" w:bidi="ar-SA"/>
          <w:rFonts w:ascii="黑体" w:eastAsia="黑体" w:hAnsi="黑体"/>
        </w:rPr>
        <w:t xml:space="preserve">八、预算绩效情况说明</w:t>
      </w:r>
    </w:p>
    <w:p w:rsidP="008430ff">
      <w:pPr>
        <w:pStyle w:val="Normal"/>
        <w:rPr>
          <w:rStyle w:val="NormalCharacter"/>
          <w:b/>
          <w:bCs/>
          <w:szCs w:val="32"/>
          <w:sz w:val="32"/>
          <w:kern w:val="2"/>
          <w:lang w:val="en-US" w:eastAsia="zh-CN" w:bidi="ar-SA"/>
          <w:rFonts w:ascii="楷体_GB2312" w:cs="楷体_GB2312" w:eastAsia="楷体_GB2312" w:hAnsi="楷体_GB2312"/>
        </w:rPr>
        <w:widowControl/>
        <w:framePr w:outlineLvl="2"/>
        <w:ind w:firstLine="640" w:firstLineChars="200"/>
        <w:spacing w:line="590" w:lineRule="exact"/>
        <w:jc w:val="both"/>
        <w:textAlignment w:val="baseline"/>
      </w:pPr>
      <w:r w:rsidR="00a21503">
        <w:rPr>
          <w:rStyle w:val="NormalCharacter"/>
          <w:b/>
          <w:bCs/>
          <w:szCs w:val="32"/>
          <w:sz w:val="32"/>
          <w:kern w:val="2"/>
          <w:lang w:val="en-US" w:eastAsia="zh-CN" w:bidi="ar-SA"/>
          <w:rFonts w:ascii="楷体_GB2312" w:cs="楷体_GB2312" w:eastAsia="楷体_GB2312" w:hAnsi="楷体_GB2312"/>
        </w:rPr>
        <w:t xml:space="preserve">（一）绩效管理工作开展情况。</w:t>
      </w:r>
    </w:p>
    <w:p>
      <w:pPr>
        <w:pStyle w:val="Normal"/>
        <w:rPr>
          <w:rStyle w:val="NormalCharacter"/>
          <w:szCs w:val="30"/>
          <w:sz w:val="30"/>
          <w:kern w:val="2"/>
          <w:lang w:val="en-US" w:eastAsia="zh-CN" w:bidi="ar-SA"/>
          <w:rFonts w:ascii="仿宋_GB2312" w:eastAsia="仿宋_GB2312"/>
        </w:rPr>
        <w:ind w:firstLine="600" w:firstLineChars="200"/>
        <w:spacing w:line="560" w:lineRule="exact"/>
        <w:jc w:val="both"/>
        <w:textAlignment w:val="baseline"/>
      </w:pPr>
      <w:r w:rsidR="00a21503">
        <w:rPr>
          <w:rStyle w:val="NormalCharacter"/>
          <w:szCs w:val="30"/>
          <w:sz w:val="30"/>
          <w:kern w:val="2"/>
          <w:lang w:val="en-US" w:eastAsia="zh-CN" w:bidi="ar-SA"/>
          <w:rFonts w:ascii="仿宋_GB2312" w:eastAsia="仿宋_GB2312"/>
        </w:rPr>
        <w:t xml:space="preserve">（</w:t>
      </w:r>
      <w:r w:rsidR="00a21503">
        <w:rPr>
          <w:rStyle w:val="NormalCharacter"/>
          <w:szCs w:val="30"/>
          <w:sz w:val="30"/>
          <w:kern w:val="2"/>
          <w:lang w:val="en-US" w:eastAsia="zh-CN" w:bidi="ar-SA"/>
          <w:rFonts w:ascii="仿宋_GB2312" w:eastAsia="仿宋_GB2312"/>
        </w:rPr>
        <w:t xml:space="preserve">1）绩效考评工作情况：建立机制，加强领导。加强宣传教育，提高认识。强化规章制度落实，加强队伍管理建设。</w:t>
      </w:r>
    </w:p>
    <w:p w:rsidP="008430ff">
      <w:pPr>
        <w:pStyle w:val="Normal"/>
        <w:rPr>
          <w:rStyle w:val="NormalCharacter"/>
          <w:b/>
          <w:bCs/>
          <w:szCs w:val="32"/>
          <w:sz w:val="32"/>
          <w:kern w:val="2"/>
          <w:lang w:val="en-US" w:eastAsia="zh-CN" w:bidi="ar-SA"/>
          <w:rFonts w:ascii="楷体_GB2312" w:cs="楷体_GB2312" w:eastAsia="楷体_GB2312" w:hAnsi="楷体_GB2312"/>
        </w:rPr>
        <w:widowControl/>
        <w:framePr w:outlineLvl="2"/>
        <w:ind w:firstLine="640" w:firstLineChars="200"/>
        <w:spacing w:line="590" w:lineRule="exact"/>
        <w:jc w:val="both"/>
        <w:textAlignment w:val="baseline"/>
      </w:pPr>
      <w:r w:rsidR="00a21503">
        <w:rPr>
          <w:rStyle w:val="NormalCharacter"/>
          <w:b/>
          <w:bCs/>
          <w:szCs w:val="32"/>
          <w:sz w:val="32"/>
          <w:kern w:val="2"/>
          <w:lang w:val="en-US" w:eastAsia="zh-CN" w:bidi="ar-SA"/>
          <w:rFonts w:ascii="楷体_GB2312" w:cs="楷体_GB2312" w:eastAsia="楷体_GB2312" w:hAnsi="楷体_GB2312"/>
        </w:rPr>
        <w:t xml:space="preserve">（二）项目绩效自评结果。</w:t>
      </w:r>
    </w:p>
    <w:p>
      <w:pPr>
        <w:pStyle w:val="Normal"/>
        <w:rPr>
          <w:rStyle w:val="NormalCharacter"/>
          <w:szCs w:val="30"/>
          <w:sz w:val="30"/>
          <w:kern w:val="2"/>
          <w:lang w:val="en-US" w:eastAsia="zh-CN" w:bidi="ar-SA"/>
          <w:rFonts w:ascii="仿宋_GB2312" w:eastAsia="仿宋_GB2312"/>
        </w:rPr>
        <w:widowControl/>
        <w:framePr w:outlineLvl="2"/>
        <w:ind w:firstLine="600" w:firstLineChars="200"/>
        <w:spacing w:line="590" w:lineRule="exact"/>
        <w:jc w:val="both"/>
        <w:textAlignment w:val="baseline"/>
      </w:pPr>
      <w:r w:rsidR="00a21503">
        <w:rPr>
          <w:rStyle w:val="NormalCharacter"/>
          <w:szCs w:val="30"/>
          <w:sz w:val="30"/>
          <w:kern w:val="2"/>
          <w:lang w:val="en-US" w:eastAsia="zh-CN" w:bidi="ar-SA"/>
          <w:rFonts w:ascii="仿宋_GB2312" w:eastAsia="仿宋_GB2312"/>
        </w:rPr>
        <w:t xml:space="preserve">开展绩效考评工作以来，全局上下对绩效工作的认识更加统一，改进了工作作风，提高了工作效率，改进了服务质量，并取得了一定的成效。二是对机关效能、建设的认识有了进一步提高，通过组织学习，使广大干部、职工充分认识到抓机关效能建设的重要性和必要性。三是办公秩序有了进一步加强，通过严格考勤制度和推行规范化办公</w:t>
      </w:r>
    </w:p>
    <w:p w:rsidP="008430ff">
      <w:pPr>
        <w:pStyle w:val="Normal"/>
        <w:rPr>
          <w:rStyle w:val="NormalCharacter"/>
          <w:b/>
          <w:bCs/>
          <w:szCs w:val="32"/>
          <w:sz w:val="32"/>
          <w:kern w:val="2"/>
          <w:lang w:val="en-US" w:eastAsia="zh-CN" w:bidi="ar-SA"/>
          <w:rFonts w:ascii="楷体_GB2312" w:cs="楷体_GB2312" w:eastAsia="楷体_GB2312" w:hAnsi="楷体_GB2312"/>
        </w:rPr>
        <w:widowControl/>
        <w:framePr w:outlineLvl="2"/>
        <w:ind w:firstLine="640" w:firstLineChars="200"/>
        <w:spacing w:line="590" w:lineRule="exact"/>
        <w:jc w:val="both"/>
        <w:textAlignment w:val="baseline"/>
      </w:pPr>
      <w:r w:rsidR="00a21503">
        <w:rPr>
          <w:rStyle w:val="NormalCharacter"/>
          <w:b/>
          <w:bCs/>
          <w:szCs w:val="32"/>
          <w:sz w:val="32"/>
          <w:kern w:val="2"/>
          <w:lang w:val="en-US" w:eastAsia="zh-CN" w:bidi="ar-SA"/>
          <w:rFonts w:ascii="楷体_GB2312" w:cs="楷体_GB2312" w:eastAsia="楷体_GB2312" w:hAnsi="楷体_GB2312"/>
        </w:rPr>
        <w:t xml:space="preserve">（三）以部门为主体开展的重点绩效评价结果。</w:t>
      </w:r>
    </w:p>
    <w:p>
      <w:pPr>
        <w:pStyle w:val="Normal"/>
        <w:rPr>
          <w:rStyle w:val="NormalCharacter"/>
          <w:szCs w:val="30"/>
          <w:sz w:val="30"/>
          <w:kern w:val="2"/>
          <w:lang w:val="en-US" w:eastAsia="zh-CN" w:bidi="ar-SA"/>
          <w:rFonts w:ascii="仿宋_GB2312" w:eastAsia="仿宋_GB2312"/>
        </w:rPr>
        <w:widowControl/>
        <w:framePr w:outlineLvl="1"/>
        <w:ind w:firstLine="600" w:firstLineChars="200"/>
        <w:spacing w:line="590" w:lineRule="exact"/>
        <w:jc w:val="both"/>
        <w:textAlignment w:val="baseline"/>
      </w:pPr>
      <w:r w:rsidR="00a21503">
        <w:rPr>
          <w:rStyle w:val="NormalCharacter"/>
          <w:szCs w:val="30"/>
          <w:sz w:val="30"/>
          <w:kern w:val="2"/>
          <w:lang w:val="en-US" w:eastAsia="zh-CN" w:bidi="ar-SA"/>
          <w:rFonts w:ascii="仿宋_GB2312" w:eastAsia="仿宋_GB2312"/>
        </w:rPr>
        <w:t xml:space="preserve">开展绩效考评工作以来，全局上下对绩效工作的认识更加统一，改进了工作作风，提高了工作效率，改进了服务质量，并取得了一定的成效。二是对机关效能、建设的认识有了进一步提高，通过组织学习，使广大干部、职工充分认识到抓机关效能建设的重要性和必要性。三是办公秩序有了进一步加强，通过严格考勤制度和推行规范化办公</w:t>
      </w:r>
    </w:p>
    <w:p>
      <w:pPr>
        <w:pStyle w:val="Normal"/>
        <w:rPr>
          <w:rStyle w:val="NormalCharacter"/>
          <w:szCs w:val="32"/>
          <w:sz w:val="32"/>
          <w:kern w:val="2"/>
          <w:lang w:val="en-US" w:eastAsia="zh-CN" w:bidi="ar-SA"/>
          <w:rFonts w:ascii="黑体" w:eastAsia="黑体" w:hAnsi="黑体"/>
        </w:rPr>
        <w:widowControl/>
        <w:framePr w:outlineLvl="1"/>
        <w:ind w:firstLine="640" w:firstLineChars="200"/>
        <w:spacing w:line="590" w:lineRule="exact"/>
        <w:jc w:val="both"/>
        <w:textAlignment w:val="baseline"/>
      </w:pPr>
      <w:r w:rsidR="00a21503">
        <w:rPr>
          <w:rStyle w:val="NormalCharacter"/>
          <w:szCs w:val="32"/>
          <w:sz w:val="32"/>
          <w:kern w:val="2"/>
          <w:lang w:val="en-US" w:eastAsia="zh-CN" w:bidi="ar-SA"/>
          <w:rFonts w:ascii="黑体" w:eastAsia="黑体" w:hAnsi="黑体"/>
        </w:rPr>
        <w:t xml:space="preserve">九、政府性基金预算财政拨款支出决算情况说明</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sidR="00a21503">
        <w:rPr>
          <w:rStyle w:val="NormalCharacter"/>
          <w:szCs w:val="32"/>
          <w:sz w:val="32"/>
          <w:kern w:val="2"/>
          <w:lang w:val="en-US" w:eastAsia="zh-CN" w:bidi="ar-SA"/>
          <w:rFonts w:ascii="仿宋_GB2312" w:eastAsia="仿宋_GB2312" w:hAnsi="仿宋_GB2312"/>
        </w:rPr>
        <w:t xml:space="preserve">2018年度政府性基金预算财政拨款支出年初预算为0万元，支出决算为0万元，完成年初预算的0%。</w:t>
      </w:r>
    </w:p>
    <w:p>
      <w:pPr>
        <w:pStyle w:val="Normal"/>
        <w:rPr>
          <w:rStyle w:val="NormalCharacter"/>
          <w:szCs w:val="32"/>
          <w:sz w:val="32"/>
          <w:kern w:val="2"/>
          <w:lang w:val="en-US" w:eastAsia="zh-CN" w:bidi="ar-SA"/>
          <w:rFonts w:ascii="黑体" w:eastAsia="黑体" w:hAnsi="黑体"/>
        </w:rPr>
        <w:widowControl/>
        <w:framePr w:outlineLvl="1"/>
        <w:ind w:firstLine="640" w:firstLineChars="200"/>
        <w:spacing w:line="590" w:lineRule="exact"/>
        <w:jc w:val="both"/>
        <w:textAlignment w:val="baseline"/>
      </w:pPr>
      <w:r w:rsidR="00a21503">
        <w:rPr>
          <w:rStyle w:val="NormalCharacter"/>
          <w:szCs w:val="32"/>
          <w:sz w:val="32"/>
          <w:kern w:val="2"/>
          <w:lang w:val="en-US" w:eastAsia="zh-CN" w:bidi="ar-SA"/>
          <w:rFonts w:ascii="黑体" w:eastAsia="黑体" w:hAnsi="黑体"/>
        </w:rPr>
        <w:t xml:space="preserve">十、机关运行经费支出情况说明</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sidR="00a21503">
        <w:rPr>
          <w:rStyle w:val="NormalCharacter"/>
          <w:szCs w:val="32"/>
          <w:sz w:val="32"/>
          <w:kern w:val="2"/>
          <w:lang w:val="en-US" w:eastAsia="zh-CN" w:bidi="ar-SA"/>
          <w:rFonts w:ascii="仿宋_GB2312" w:eastAsia="仿宋_GB2312" w:hAnsi="仿宋_GB2312"/>
        </w:rPr>
        <w:t xml:space="preserve">2018年度机关运行经费初预算为0万元，支出决算为0万元，完成年初预算的0%。</w:t>
      </w:r>
    </w:p>
    <w:p>
      <w:pPr>
        <w:pStyle w:val="Normal"/>
        <w:rPr>
          <w:rStyle w:val="NormalCharacter"/>
          <w:szCs w:val="32"/>
          <w:sz w:val="32"/>
          <w:kern w:val="2"/>
          <w:lang w:val="en-US" w:eastAsia="zh-CN" w:bidi="ar-SA"/>
          <w:rFonts w:ascii="黑体" w:eastAsia="黑体" w:hAnsi="黑体"/>
        </w:rPr>
        <w:widowControl/>
        <w:framePr w:outlineLvl="1"/>
        <w:ind w:firstLine="640" w:firstLineChars="200"/>
        <w:spacing w:line="590" w:lineRule="exact"/>
        <w:jc w:val="both"/>
        <w:textAlignment w:val="baseline"/>
      </w:pPr>
      <w:r w:rsidR="00a21503">
        <w:rPr>
          <w:rStyle w:val="NormalCharacter"/>
          <w:szCs w:val="32"/>
          <w:sz w:val="32"/>
          <w:kern w:val="2"/>
          <w:lang w:val="en-US" w:eastAsia="zh-CN" w:bidi="ar-SA"/>
          <w:rFonts w:ascii="黑体" w:eastAsia="黑体" w:hAnsi="黑体"/>
        </w:rPr>
        <w:t xml:space="preserve">十一、政府采购支出情况说明</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sidR="00a21503">
        <w:rPr>
          <w:rStyle w:val="NormalCharacter"/>
          <w:szCs w:val="32"/>
          <w:sz w:val="32"/>
          <w:kern w:val="2"/>
          <w:lang w:val="en-US" w:eastAsia="zh-CN" w:bidi="ar-SA"/>
          <w:rFonts w:ascii="仿宋_GB2312" w:eastAsia="仿宋_GB2312" w:hAnsi="仿宋_GB2312"/>
        </w:rPr>
        <w:t xml:space="preserve">2018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pStyle w:val="Normal"/>
        <w:rPr>
          <w:rStyle w:val="NormalCharacter"/>
          <w:szCs w:val="32"/>
          <w:sz w:val="32"/>
          <w:kern w:val="2"/>
          <w:lang w:val="en-US" w:eastAsia="zh-CN" w:bidi="ar-SA"/>
          <w:rFonts w:ascii="黑体" w:eastAsia="黑体" w:hAnsi="黑体"/>
        </w:rPr>
        <w:widowControl/>
        <w:framePr w:outlineLvl="1"/>
        <w:ind w:firstLine="640" w:firstLineChars="200"/>
        <w:spacing w:line="590" w:lineRule="exact"/>
        <w:jc w:val="both"/>
        <w:textAlignment w:val="baseline"/>
      </w:pPr>
      <w:r w:rsidR="00a21503">
        <w:rPr>
          <w:rStyle w:val="NormalCharacter"/>
          <w:szCs w:val="32"/>
          <w:sz w:val="32"/>
          <w:kern w:val="2"/>
          <w:lang w:val="en-US" w:eastAsia="zh-CN" w:bidi="ar-SA"/>
          <w:rFonts w:ascii="黑体" w:eastAsia="黑体" w:hAnsi="黑体"/>
        </w:rPr>
        <w:t xml:space="preserve">十二、国有资产占用情况说明</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both"/>
        <w:textAlignment w:val="baseline"/>
      </w:pPr>
      <w:r w:rsidR="00a21503">
        <w:rPr>
          <w:rStyle w:val="NormalCharacter"/>
          <w:szCs w:val="32"/>
          <w:sz w:val="32"/>
          <w:kern w:val="2"/>
          <w:lang w:val="en-US" w:eastAsia="zh-CN" w:bidi="ar-SA"/>
          <w:rFonts w:ascii="仿宋_GB2312" w:eastAsia="仿宋_GB2312" w:hAnsi="仿宋_GB2312"/>
        </w:rPr>
        <w:t xml:space="preserve">2018年期末，我部门共有车辆</w:t>
      </w:r>
      <w:r w:rsidR="00a21503">
        <w:rPr>
          <w:rStyle w:val="NormalCharacter"/>
          <w:szCs w:val="32"/>
          <w:sz w:val="32"/>
          <w:kern w:val="2"/>
          <w:lang w:val="en-US" w:eastAsia="zh-CN" w:bidi="ar-SA"/>
          <w:rFonts w:ascii="仿宋_GB2312" w:eastAsia="仿宋_GB2312" w:hAnsi="仿宋_GB2312"/>
        </w:rPr>
        <w:t xml:space="preserve">1</w:t>
      </w:r>
      <w:r w:rsidR="00a21503">
        <w:rPr>
          <w:rStyle w:val="NormalCharacter"/>
          <w:szCs w:val="32"/>
          <w:sz w:val="32"/>
          <w:kern w:val="2"/>
          <w:lang w:val="en-US" w:eastAsia="zh-CN" w:bidi="ar-SA"/>
          <w:rFonts w:ascii="仿宋_GB2312" w:eastAsia="仿宋_GB2312" w:hAnsi="仿宋_GB2312"/>
        </w:rPr>
        <w:t xml:space="preserve">辆，其中：省级领导干部用车0辆、主要领导干部用车0辆、机要通信用车0辆、应急保障车0辆、执法执勤用车0辆、特种专业技术用车0辆、离退休干部用车0辆、其他用车</w:t>
      </w:r>
      <w:r w:rsidR="00a21503">
        <w:rPr>
          <w:rStyle w:val="NormalCharacter"/>
          <w:szCs w:val="32"/>
          <w:sz w:val="32"/>
          <w:kern w:val="2"/>
          <w:lang w:val="en-US" w:eastAsia="zh-CN" w:bidi="ar-SA"/>
          <w:rFonts w:ascii="仿宋_GB2312" w:eastAsia="仿宋_GB2312" w:hAnsi="仿宋_GB2312"/>
        </w:rPr>
        <w:t xml:space="preserve">1</w:t>
      </w:r>
      <w:r w:rsidR="00a21503">
        <w:rPr>
          <w:rStyle w:val="NormalCharacter"/>
          <w:szCs w:val="32"/>
          <w:sz w:val="32"/>
          <w:kern w:val="2"/>
          <w:lang w:val="en-US" w:eastAsia="zh-CN" w:bidi="ar-SA"/>
          <w:rFonts w:ascii="仿宋_GB2312" w:eastAsia="仿宋_GB2312" w:hAnsi="仿宋_GB2312"/>
        </w:rPr>
        <w:t xml:space="preserve">辆；单位价值50万元以上通用设备0台（套），单位价值100万元以上专用设备0台（套）。</w:t>
      </w:r>
    </w:p>
    <w:p>
      <w:pPr>
        <w:pStyle w:val="Normal"/>
        <w:rPr>
          <w:rStyle w:val="NormalCharacter"/>
          <w:szCs w:val="32"/>
          <w:sz w:val="32"/>
          <w:kern w:val="2"/>
          <w:lang w:val="en-US" w:eastAsia="zh-CN" w:bidi="ar-SA"/>
          <w:rFonts w:ascii="楷体_GB2312" w:eastAsia="楷体_GB2312" w:hAnsi="楷体_GB2312"/>
        </w:rPr>
        <w:widowControl/>
        <w:sectPr>
          <w:vAlign w:val="top"/>
          <w:type w:val="nextPage"/>
          <w:pgSz w:h="16838" w:w="11906" w:orient="portrait"/>
          <w:pgMar w:gutter="0" w:header="720" w:top="1440" w:bottom="1440" w:footer="720" w:left="1800" w:right="1800"/>
          <w:lnNumType w:countBy="0"/>
          <w:paperSrc w:first="0" w:other="0"/>
          <w:cols w:space="720" w:num="1"/>
          <w:docGrid w:charSpace="0" w:linePitch="312" w:type="lines"/>
        </w:sectPr>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28"/>
          <w:sz w:val="28"/>
          <w:kern w:val="0"/>
          <w:lang w:val="en-US" w:eastAsia="zh-CN" w:bidi="ar-SA"/>
          <w:rFonts w:ascii="黑体" w:eastAsia="黑体" w:hAnsi="宋体"/>
        </w:rPr>
        <w:widowControl/>
        <w:jc w:val="left"/>
        <w:textAlignment w:val="baseline"/>
      </w:pPr>
    </w:p>
    <w:p>
      <w:pPr>
        <w:pStyle w:val="Normal"/>
        <w:rPr>
          <w:rStyle w:val="NormalCharacter"/>
          <w:szCs w:val="48"/>
          <w:sz w:val="48"/>
          <w:kern w:val="2"/>
          <w:lang w:val="en-US" w:eastAsia="zh-CN" w:bidi="ar-SA"/>
          <w:rFonts w:ascii="黑体" w:eastAsia="黑体" w:hAnsi="黑体"/>
        </w:rPr>
        <w:framePr w:outlineLvl="0"/>
        <w:jc w:val="center"/>
        <w:textAlignment w:val="baseline"/>
      </w:pPr>
      <w:r w:rsidR="00a21503">
        <w:rPr>
          <w:rStyle w:val="NormalCharacter"/>
          <w:szCs w:val="48"/>
          <w:sz w:val="48"/>
          <w:kern w:val="2"/>
          <w:lang w:val="en-US" w:eastAsia="zh-CN" w:bidi="ar-SA"/>
          <w:rFonts w:ascii="黑体" w:eastAsia="黑体" w:hAnsi="黑体"/>
        </w:rPr>
        <w:t xml:space="preserve">第四部分  名词解释</w:t>
      </w:r>
    </w:p>
    <w:p>
      <w:pPr>
        <w:pStyle w:val="Normal"/>
        <w:rPr>
          <w:rStyle w:val="NormalCharacter"/>
          <w:szCs w:val="48"/>
          <w:sz w:val="48"/>
          <w:kern w:val="2"/>
          <w:lang w:val="en-US" w:eastAsia="zh-CN" w:bidi="ar-SA"/>
          <w:rFonts w:ascii="黑体" w:eastAsia="黑体" w:hAnsi="黑体"/>
        </w:rPr>
        <w:jc w:val="center"/>
        <w:textAlignment w:val="baseline"/>
      </w:pPr>
    </w:p>
    <w:p>
      <w:pPr>
        <w:pStyle w:val="Normal"/>
        <w:rPr>
          <w:rStyle w:val="NormalCharacter"/>
          <w:szCs w:val="48"/>
          <w:sz w:val="48"/>
          <w:kern w:val="2"/>
          <w:lang w:val="en-US" w:eastAsia="zh-CN" w:bidi="ar-SA"/>
          <w:rFonts w:ascii="黑体" w:eastAsia="黑体" w:hAnsi="黑体"/>
        </w:rPr>
        <w:framePr w:outlineLvl="0"/>
        <w:sectPr>
          <w:vAlign w:val="top"/>
          <w:type w:val="nextPage"/>
          <w:pgSz w:h="16838" w:w="11906" w:orient="portrait"/>
          <w:pgMar w:gutter="0" w:header="850" w:top="1440" w:bottom="1440" w:footer="992" w:left="1587" w:right="1531"/>
          <w:lnNumType w:countBy="0"/>
          <w:paperSrc w:first="0" w:other="0"/>
          <w:cols w:space="720" w:num="1"/>
          <w:docGrid w:charSpace="0" w:linePitch="317" w:type="lines"/>
        </w:sectPr>
        <w:jc w:val="center"/>
        <w:textAlignment w:val="baseline"/>
      </w:pPr>
    </w:p>
    <w:p>
      <w:pPr>
        <w:pStyle w:val="Normal"/>
        <w:rPr>
          <w:rStyle w:val="NormalCharacter"/>
          <w:szCs w:val="32"/>
          <w:sz w:val="32"/>
          <w:kern w:val="2"/>
          <w:lang w:val="en-US" w:eastAsia="zh-CN" w:bidi="ar-SA"/>
          <w:rFonts w:ascii="仿宋_GB2312" w:eastAsia="仿宋_GB2312" w:hAnsi="仿宋_GB2312"/>
        </w:rPr>
        <w:widowControl/>
        <w:framePr w:outlineLvl="0"/>
        <w:ind w:firstLine="640" w:firstLineChars="200"/>
        <w:spacing w:line="590" w:lineRule="exact"/>
        <w:jc w:val="left"/>
        <w:textAlignment w:val="baseline"/>
      </w:pPr>
      <w:r w:rsidR="00a21503">
        <w:rPr>
          <w:rStyle w:val="NormalCharacter"/>
          <w:szCs w:val="32"/>
          <w:sz w:val="32"/>
          <w:kern w:val="2"/>
          <w:lang w:val="en-US" w:eastAsia="zh-CN" w:bidi="ar-SA"/>
          <w:rFonts w:ascii="仿宋_GB2312" w:eastAsia="仿宋_GB2312" w:hAnsi="仿宋_GB2312"/>
        </w:rPr>
        <w:t xml:space="preserve">一、财政拨款收入：单位从同级政府财政部门取得的财政预算资金。</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sidR="00a21503">
        <w:rPr>
          <w:rStyle w:val="NormalCharacter"/>
          <w:szCs w:val="32"/>
          <w:sz w:val="32"/>
          <w:kern w:val="2"/>
          <w:lang w:val="en-US" w:eastAsia="zh-CN" w:bidi="ar-SA"/>
          <w:rFonts w:ascii="仿宋_GB2312" w:eastAsia="仿宋_GB2312" w:hAnsi="仿宋_GB2312"/>
        </w:rPr>
        <w:t xml:space="preserve">二、事业收入：事业单位开展专业业务活动及其辅助活动取得的收入。</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sidR="00a21503">
        <w:rPr>
          <w:rStyle w:val="NormalCharacter"/>
          <w:szCs w:val="32"/>
          <w:sz w:val="32"/>
          <w:kern w:val="2"/>
          <w:lang w:val="en-US" w:eastAsia="zh-CN" w:bidi="ar-SA"/>
          <w:rFonts w:ascii="仿宋_GB2312" w:eastAsia="仿宋_GB2312" w:hAnsi="仿宋_GB2312"/>
        </w:rPr>
        <w:t xml:space="preserve">三、上级补助收入：事业单位从主管部门和上级单位取得的非财政补助收入。</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sidR="00a21503">
        <w:rPr>
          <w:rStyle w:val="NormalCharacter"/>
          <w:szCs w:val="32"/>
          <w:sz w:val="32"/>
          <w:kern w:val="2"/>
          <w:lang w:val="en-US" w:eastAsia="zh-CN" w:bidi="ar-SA"/>
          <w:rFonts w:ascii="仿宋_GB2312" w:eastAsia="仿宋_GB2312" w:hAnsi="仿宋_GB2312"/>
        </w:rPr>
        <w:t xml:space="preserve">四、附属单位上缴收入：事业单位取得附属独立核算单位根据有关规定上缴的收入。</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sidR="00a21503">
        <w:rPr>
          <w:rStyle w:val="NormalCharacter"/>
          <w:szCs w:val="32"/>
          <w:sz w:val="32"/>
          <w:kern w:val="2"/>
          <w:lang w:val="en-US" w:eastAsia="zh-CN" w:bidi="ar-SA"/>
          <w:rFonts w:ascii="仿宋_GB2312" w:eastAsia="仿宋_GB2312" w:hAnsi="仿宋_GB2312"/>
        </w:rPr>
        <w:t xml:space="preserve">五、经营收入：事业单位在专业业务活动及其辅助活动之外开展非独立核算经营活动取得的收入。</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sidR="00a21503">
        <w:rPr>
          <w:rStyle w:val="NormalCharacter"/>
          <w:szCs w:val="32"/>
          <w:sz w:val="32"/>
          <w:kern w:val="2"/>
          <w:lang w:val="en-US" w:eastAsia="zh-CN" w:bidi="ar-SA"/>
          <w:rFonts w:ascii="仿宋_GB2312" w:eastAsia="仿宋_GB2312" w:hAnsi="仿宋_GB2312"/>
        </w:rPr>
        <w:t xml:space="preserve">六、其他收入：单位取得的除“财政拨款收入”、“事业收入”、“上级补助收入”、“附属单位上缴收入”、“经营收入”以外的各项收入。</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sidR="00a21503">
        <w:rPr>
          <w:rStyle w:val="NormalCharacter"/>
          <w:szCs w:val="32"/>
          <w:sz w:val="32"/>
          <w:kern w:val="2"/>
          <w:lang w:val="en-US" w:eastAsia="zh-CN" w:bidi="ar-SA"/>
          <w:rFonts w:ascii="仿宋_GB2312" w:eastAsia="仿宋_GB2312" w:hAnsi="仿宋_GB2312"/>
        </w:rPr>
        <w:t xml:space="preserve">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sidR="00a21503">
        <w:rPr>
          <w:rStyle w:val="NormalCharacter"/>
          <w:szCs w:val="32"/>
          <w:sz w:val="32"/>
          <w:kern w:val="2"/>
          <w:lang w:val="en-US" w:eastAsia="zh-CN" w:bidi="ar-SA"/>
          <w:rFonts w:ascii="仿宋_GB2312" w:eastAsia="仿宋_GB2312" w:hAnsi="仿宋_GB2312"/>
        </w:rPr>
        <w:t xml:space="preserve">八、基本支出：为保障机构正常运转、完成日常工作任务而发生的人员支出和公用支出。</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sidR="00a21503">
        <w:rPr>
          <w:rStyle w:val="NormalCharacter"/>
          <w:szCs w:val="32"/>
          <w:sz w:val="32"/>
          <w:kern w:val="2"/>
          <w:lang w:val="en-US" w:eastAsia="zh-CN" w:bidi="ar-SA"/>
          <w:rFonts w:ascii="仿宋_GB2312" w:eastAsia="仿宋_GB2312" w:hAnsi="仿宋_GB2312"/>
        </w:rPr>
        <w:t xml:space="preserve">九、项目支出：基本支出之外为完成特定行政任务和事业发展目标所发生的支出。</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sidR="00a21503">
        <w:rPr>
          <w:rStyle w:val="NormalCharacter"/>
          <w:szCs w:val="32"/>
          <w:sz w:val="32"/>
          <w:kern w:val="2"/>
          <w:lang w:val="en-US" w:eastAsia="zh-CN" w:bidi="ar-SA"/>
          <w:rFonts w:ascii="仿宋_GB2312" w:eastAsia="仿宋_GB2312" w:hAnsi="仿宋_GB2312"/>
        </w:rPr>
        <w:t xml:space="preserve">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sidR="00a21503">
        <w:rPr>
          <w:rStyle w:val="NormalCharacter"/>
          <w:szCs w:val="32"/>
          <w:sz w:val="32"/>
          <w:kern w:val="2"/>
          <w:lang w:val="en-US" w:eastAsia="zh-CN" w:bidi="ar-SA"/>
          <w:rFonts w:ascii="仿宋_GB2312" w:eastAsia="仿宋_GB2312" w:hAnsi="仿宋_GB2312"/>
        </w:rPr>
        <w:t xml:space="preserve">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sidR="00a21503">
        <w:rPr>
          <w:rStyle w:val="NormalCharacter"/>
          <w:szCs w:val="32"/>
          <w:sz w:val="32"/>
          <w:kern w:val="2"/>
          <w:lang w:val="en-US" w:eastAsia="zh-CN" w:bidi="ar-SA"/>
          <w:rFonts w:ascii="仿宋_GB2312" w:eastAsia="仿宋_GB2312" w:hAnsi="仿宋_GB2312"/>
        </w:rPr>
        <w:t xml:space="preserve">十二、工资福利支出：单位支付给在职职工和编制外长期聘用人员的各类劳动报酬，以及为上述人员缴纳的各项社会保险费等。</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sidR="00a21503">
        <w:rPr>
          <w:rStyle w:val="NormalCharacter"/>
          <w:szCs w:val="32"/>
          <w:sz w:val="32"/>
          <w:kern w:val="2"/>
          <w:lang w:val="en-US" w:eastAsia="zh-CN" w:bidi="ar-SA"/>
          <w:rFonts w:ascii="仿宋_GB2312" w:eastAsia="仿宋_GB2312" w:hAnsi="仿宋_GB2312"/>
        </w:rPr>
        <w:t xml:space="preserve">十三、商品和服务支出：单位购买商品和服务的支出。</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sidR="00a21503">
        <w:rPr>
          <w:rStyle w:val="NormalCharacter"/>
          <w:szCs w:val="32"/>
          <w:sz w:val="32"/>
          <w:kern w:val="2"/>
          <w:lang w:val="en-US" w:eastAsia="zh-CN" w:bidi="ar-SA"/>
          <w:rFonts w:ascii="仿宋_GB2312" w:eastAsia="仿宋_GB2312" w:hAnsi="仿宋_GB2312"/>
        </w:rPr>
        <w:t xml:space="preserve">十四、对个人和家庭的补助支出：单位用于对个人和家庭的补助支出。</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sidR="00a21503">
        <w:rPr>
          <w:rStyle w:val="NormalCharacter"/>
          <w:szCs w:val="32"/>
          <w:sz w:val="32"/>
          <w:kern w:val="2"/>
          <w:lang w:val="en-US" w:eastAsia="zh-CN" w:bidi="ar-SA"/>
          <w:rFonts w:ascii="仿宋_GB2312" w:eastAsia="仿宋_GB2312" w:hAnsi="仿宋_GB2312"/>
        </w:rPr>
        <w:t xml:space="preserve">十五、年末结转：本年度或以前年度预算安排，已执行但尚未完成或因客观条件发生变化无法按原计划实施，需延迟到以后年度按有关规定继续使用的资金。</w:t>
      </w:r>
    </w:p>
    <w:p>
      <w:pPr>
        <w:pStyle w:val="Normal"/>
        <w:rPr>
          <w:rStyle w:val="NormalCharacter"/>
          <w:szCs w:val="32"/>
          <w:sz w:val="32"/>
          <w:kern w:val="2"/>
          <w:lang w:val="en-US" w:eastAsia="zh-CN" w:bidi="ar-SA"/>
          <w:rFonts w:ascii="仿宋_GB2312" w:eastAsia="仿宋_GB2312" w:hAnsi="仿宋_GB2312"/>
        </w:rPr>
        <w:widowControl/>
        <w:ind w:firstLine="640" w:firstLineChars="200"/>
        <w:spacing w:line="590" w:lineRule="exact"/>
        <w:jc w:val="left"/>
        <w:textAlignment w:val="baseline"/>
      </w:pPr>
      <w:r w:rsidR="00a21503">
        <w:rPr>
          <w:rStyle w:val="NormalCharacter"/>
          <w:szCs w:val="32"/>
          <w:sz w:val="32"/>
          <w:kern w:val="2"/>
          <w:lang w:val="en-US" w:eastAsia="zh-CN" w:bidi="ar-SA"/>
          <w:rFonts w:ascii="仿宋_GB2312" w:eastAsia="仿宋_GB2312" w:hAnsi="仿宋_GB2312"/>
        </w:rPr>
        <w:t xml:space="preserve">十六、年末结余：本年度或以前年度预算安排，已执行完毕或因客观条件发生变化无法按原预算安排实施，不需要再使用或无法按原预算安排继续使用的资金。</w:t>
      </w:r>
    </w:p>
    <w:sectPr>
      <w:vAlign w:val="top"/>
      <w:type w:val="nextPage"/>
      <w:pgSz w:h="16838" w:w="11906" w:orient="portrait"/>
      <w:pgMar w:gutter="0" w:header="851" w:top="1928" w:bottom="1701" w:footer="992" w:left="1588" w:right="1474"/>
      <w:lnNumType w:countBy="0"/>
      <w:paperSrc w:first="0" w:other="0"/>
      <w:cols w:space="720" w:num="1"/>
      <w:docGrid w:charSpace="0" w:linePitch="312" w:type="lines"/>
    </w:sectPr>
  </w:body>
</w:document>
</file>

<file path=treport/opRecord.xml>p_172(0);
</file>